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13"/>
        <w:tblW w:w="10064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1843"/>
        <w:gridCol w:w="283"/>
        <w:gridCol w:w="7088"/>
        <w:gridCol w:w="566"/>
        <w:gridCol w:w="284"/>
      </w:tblGrid>
      <w:tr w:rsidR="00C57282" w:rsidRPr="00D90804" w:rsidTr="00127498">
        <w:trPr>
          <w:trHeight w:val="68"/>
        </w:trPr>
        <w:tc>
          <w:tcPr>
            <w:tcW w:w="1843" w:type="dxa"/>
            <w:vMerge w:val="restart"/>
          </w:tcPr>
          <w:p w:rsidR="00C57282" w:rsidRPr="00D90804" w:rsidRDefault="00127498" w:rsidP="00222B0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  <w:bookmarkStart w:id="0" w:name="_GoBack" w:colFirst="1" w:colLast="1"/>
            <w:r w:rsidRPr="00127498">
              <w:rPr>
                <w:b/>
                <w:bCs/>
                <w:noProof/>
                <w:color w:val="000000"/>
              </w:rPr>
              <w:drawing>
                <wp:inline distT="0" distB="0" distL="0" distR="0">
                  <wp:extent cx="781050" cy="961223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16" cy="963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221" w:type="dxa"/>
            <w:gridSpan w:val="4"/>
          </w:tcPr>
          <w:p w:rsidR="00C57282" w:rsidRPr="0058643D" w:rsidRDefault="00AC3714" w:rsidP="00127498">
            <w:pPr>
              <w:tabs>
                <w:tab w:val="center" w:pos="4536"/>
                <w:tab w:val="right" w:pos="8856"/>
              </w:tabs>
              <w:overflowPunct w:val="0"/>
              <w:autoSpaceDE w:val="0"/>
              <w:autoSpaceDN w:val="0"/>
              <w:adjustRightInd w:val="0"/>
              <w:jc w:val="both"/>
              <w:textAlignment w:val="baseline"/>
              <w:rPr>
                <w:b/>
                <w:spacing w:val="20"/>
                <w:sz w:val="24"/>
                <w:szCs w:val="28"/>
              </w:rPr>
            </w:pPr>
            <w:r w:rsidRPr="0058643D">
              <w:rPr>
                <w:b/>
                <w:bCs/>
                <w:color w:val="000000"/>
                <w:sz w:val="24"/>
              </w:rPr>
              <w:t xml:space="preserve">ФГБОУ </w:t>
            </w:r>
            <w:proofErr w:type="gramStart"/>
            <w:r w:rsidRPr="0058643D">
              <w:rPr>
                <w:b/>
                <w:bCs/>
                <w:color w:val="000000"/>
                <w:sz w:val="24"/>
              </w:rPr>
              <w:t>ВО</w:t>
            </w:r>
            <w:proofErr w:type="gramEnd"/>
            <w:r w:rsidRPr="0058643D">
              <w:rPr>
                <w:b/>
                <w:bCs/>
                <w:color w:val="000000"/>
                <w:sz w:val="24"/>
              </w:rPr>
              <w:t xml:space="preserve"> </w:t>
            </w:r>
            <w:r w:rsidR="00C57282" w:rsidRPr="0058643D">
              <w:rPr>
                <w:b/>
                <w:bCs/>
                <w:color w:val="000000"/>
                <w:sz w:val="24"/>
              </w:rPr>
              <w:t>«Липецкий государственный технический университет»</w:t>
            </w:r>
          </w:p>
        </w:tc>
      </w:tr>
      <w:bookmarkEnd w:id="0"/>
      <w:tr w:rsidR="00C57282" w:rsidRPr="00D90804" w:rsidTr="00127498">
        <w:trPr>
          <w:gridAfter w:val="2"/>
          <w:wAfter w:w="850" w:type="dxa"/>
          <w:trHeight w:val="68"/>
        </w:trPr>
        <w:tc>
          <w:tcPr>
            <w:tcW w:w="1843" w:type="dxa"/>
            <w:vMerge/>
          </w:tcPr>
          <w:p w:rsidR="00C57282" w:rsidRPr="00D90804" w:rsidRDefault="00C57282" w:rsidP="00222B0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</w:tcPr>
          <w:p w:rsidR="00C57282" w:rsidRPr="00D90804" w:rsidRDefault="00C57282" w:rsidP="0012749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C57282" w:rsidRPr="00D90804" w:rsidRDefault="00C57282" w:rsidP="00127498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  <w:tr w:rsidR="00C57282" w:rsidRPr="00D90804" w:rsidTr="00127498">
        <w:trPr>
          <w:gridAfter w:val="1"/>
          <w:wAfter w:w="284" w:type="dxa"/>
          <w:trHeight w:val="68"/>
        </w:trPr>
        <w:tc>
          <w:tcPr>
            <w:tcW w:w="1843" w:type="dxa"/>
            <w:vMerge/>
          </w:tcPr>
          <w:p w:rsidR="00C57282" w:rsidRPr="00D90804" w:rsidRDefault="00C57282" w:rsidP="00222B0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283" w:type="dxa"/>
          </w:tcPr>
          <w:p w:rsidR="00C57282" w:rsidRPr="00D90804" w:rsidRDefault="00C57282" w:rsidP="00222B0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  <w:tc>
          <w:tcPr>
            <w:tcW w:w="7654" w:type="dxa"/>
            <w:gridSpan w:val="2"/>
          </w:tcPr>
          <w:p w:rsidR="00C57282" w:rsidRPr="00D90804" w:rsidRDefault="00C57282" w:rsidP="00222B0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  <w:r w:rsidRPr="00D90804">
              <w:rPr>
                <w:sz w:val="20"/>
                <w:szCs w:val="20"/>
              </w:rPr>
              <w:t>(структурное подразделение)</w:t>
            </w:r>
          </w:p>
        </w:tc>
      </w:tr>
      <w:tr w:rsidR="00C57282" w:rsidRPr="00D90804" w:rsidTr="00127498">
        <w:trPr>
          <w:gridAfter w:val="4"/>
          <w:wAfter w:w="8221" w:type="dxa"/>
          <w:trHeight w:val="322"/>
        </w:trPr>
        <w:tc>
          <w:tcPr>
            <w:tcW w:w="1843" w:type="dxa"/>
            <w:vMerge/>
          </w:tcPr>
          <w:p w:rsidR="00C57282" w:rsidRPr="00D90804" w:rsidRDefault="00C57282" w:rsidP="00222B0D">
            <w:pPr>
              <w:tabs>
                <w:tab w:val="center" w:pos="4536"/>
                <w:tab w:val="right" w:pos="9072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color w:val="000000"/>
              </w:rPr>
            </w:pPr>
          </w:p>
        </w:tc>
      </w:tr>
    </w:tbl>
    <w:tbl>
      <w:tblPr>
        <w:tblW w:w="9774" w:type="dxa"/>
        <w:tblInd w:w="-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11"/>
        <w:gridCol w:w="702"/>
        <w:gridCol w:w="282"/>
        <w:gridCol w:w="773"/>
        <w:gridCol w:w="13"/>
        <w:gridCol w:w="343"/>
        <w:gridCol w:w="218"/>
        <w:gridCol w:w="567"/>
        <w:gridCol w:w="162"/>
        <w:gridCol w:w="1256"/>
        <w:gridCol w:w="339"/>
        <w:gridCol w:w="228"/>
        <w:gridCol w:w="55"/>
        <w:gridCol w:w="234"/>
        <w:gridCol w:w="896"/>
        <w:gridCol w:w="283"/>
        <w:gridCol w:w="15"/>
        <w:gridCol w:w="828"/>
        <w:gridCol w:w="160"/>
        <w:gridCol w:w="86"/>
        <w:gridCol w:w="848"/>
        <w:gridCol w:w="162"/>
        <w:gridCol w:w="417"/>
        <w:gridCol w:w="696"/>
      </w:tblGrid>
      <w:tr w:rsidR="00C57282" w:rsidRPr="00D90804" w:rsidTr="00222B0D">
        <w:trPr>
          <w:trHeight w:val="460"/>
        </w:trPr>
        <w:tc>
          <w:tcPr>
            <w:tcW w:w="9774" w:type="dxa"/>
            <w:gridSpan w:val="24"/>
            <w:tcBorders>
              <w:top w:val="nil"/>
              <w:left w:val="nil"/>
              <w:right w:val="nil"/>
            </w:tcBorders>
          </w:tcPr>
          <w:p w:rsidR="00C57282" w:rsidRPr="00911E9F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20"/>
                <w:sz w:val="20"/>
                <w:szCs w:val="20"/>
              </w:rPr>
            </w:pPr>
          </w:p>
          <w:p w:rsidR="00C57282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0"/>
                <w:sz w:val="20"/>
                <w:szCs w:val="20"/>
              </w:rPr>
            </w:pPr>
          </w:p>
          <w:p w:rsidR="00127498" w:rsidRDefault="00127498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0"/>
                <w:sz w:val="20"/>
                <w:szCs w:val="20"/>
              </w:rPr>
            </w:pPr>
          </w:p>
          <w:p w:rsidR="00127498" w:rsidRPr="00D90804" w:rsidRDefault="00127498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20"/>
                <w:sz w:val="20"/>
                <w:szCs w:val="20"/>
              </w:rPr>
            </w:pPr>
          </w:p>
        </w:tc>
      </w:tr>
      <w:tr w:rsidR="00C57282" w:rsidRPr="00D90804" w:rsidTr="00222B0D">
        <w:tc>
          <w:tcPr>
            <w:tcW w:w="50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20"/>
                <w:sz w:val="28"/>
                <w:szCs w:val="28"/>
              </w:rPr>
            </w:pPr>
          </w:p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D90804">
              <w:rPr>
                <w:b/>
                <w:spacing w:val="20"/>
                <w:sz w:val="28"/>
                <w:szCs w:val="28"/>
              </w:rPr>
              <w:t>СОГЛАСОВАНО</w:t>
            </w:r>
          </w:p>
        </w:tc>
        <w:tc>
          <w:tcPr>
            <w:tcW w:w="4680" w:type="dxa"/>
            <w:gridSpan w:val="12"/>
            <w:tcBorders>
              <w:top w:val="nil"/>
              <w:left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20"/>
                <w:sz w:val="28"/>
                <w:szCs w:val="28"/>
              </w:rPr>
            </w:pPr>
          </w:p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D90804">
              <w:rPr>
                <w:b/>
                <w:spacing w:val="20"/>
                <w:sz w:val="28"/>
                <w:szCs w:val="28"/>
              </w:rPr>
              <w:t>УТВЕРЖДАЮ</w:t>
            </w:r>
          </w:p>
        </w:tc>
      </w:tr>
      <w:tr w:rsidR="00C57282" w:rsidRPr="00D90804" w:rsidTr="00222B0D">
        <w:tc>
          <w:tcPr>
            <w:tcW w:w="5094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0"/>
              </w:rPr>
            </w:pPr>
            <w:r w:rsidRPr="00D90804">
              <w:rPr>
                <w:spacing w:val="20"/>
              </w:rPr>
              <w:t>Председатель профсоюзного комитета</w:t>
            </w:r>
          </w:p>
        </w:tc>
        <w:tc>
          <w:tcPr>
            <w:tcW w:w="4680" w:type="dxa"/>
            <w:gridSpan w:val="12"/>
            <w:tcBorders>
              <w:top w:val="nil"/>
              <w:left w:val="nil"/>
              <w:right w:val="nil"/>
            </w:tcBorders>
          </w:tcPr>
          <w:p w:rsidR="00C57282" w:rsidRPr="00D90804" w:rsidRDefault="000B2E46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20"/>
              </w:rPr>
            </w:pPr>
            <w:r w:rsidRPr="000B2E46">
              <w:rPr>
                <w:spacing w:val="20"/>
              </w:rPr>
              <w:t>(Указывается должность владельца процесса)</w:t>
            </w:r>
          </w:p>
        </w:tc>
      </w:tr>
      <w:tr w:rsidR="00C57282" w:rsidRPr="00D90804" w:rsidTr="00222B0D">
        <w:trPr>
          <w:trHeight w:val="180"/>
        </w:trPr>
        <w:tc>
          <w:tcPr>
            <w:tcW w:w="232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24" w:type="dxa"/>
            <w:gridSpan w:val="4"/>
            <w:tcBorders>
              <w:top w:val="nil"/>
              <w:left w:val="nil"/>
              <w:right w:val="nil"/>
            </w:tcBorders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D90804">
              <w:rPr>
                <w:bCs/>
                <w:sz w:val="28"/>
                <w:szCs w:val="28"/>
              </w:rPr>
              <w:t>И.О. Фамилия</w:t>
            </w:r>
          </w:p>
        </w:tc>
        <w:tc>
          <w:tcPr>
            <w:tcW w:w="228" w:type="dxa"/>
            <w:tcBorders>
              <w:top w:val="nil"/>
              <w:left w:val="nil"/>
              <w:right w:val="nil"/>
            </w:tcBorders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11" w:type="dxa"/>
            <w:gridSpan w:val="6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0" w:type="dxa"/>
            <w:tcBorders>
              <w:top w:val="nil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5"/>
            <w:tcBorders>
              <w:top w:val="nil"/>
              <w:left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D90804">
              <w:rPr>
                <w:bCs/>
                <w:sz w:val="28"/>
                <w:szCs w:val="28"/>
              </w:rPr>
              <w:t>И.О. Фамилия</w:t>
            </w:r>
          </w:p>
        </w:tc>
      </w:tr>
      <w:tr w:rsidR="00C57282" w:rsidRPr="00D90804" w:rsidTr="00222B0D">
        <w:trPr>
          <w:gridAfter w:val="6"/>
          <w:wAfter w:w="2369" w:type="dxa"/>
        </w:trPr>
        <w:tc>
          <w:tcPr>
            <w:tcW w:w="2324" w:type="dxa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8" w:type="dxa"/>
            <w:tcBorders>
              <w:top w:val="nil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0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C57282" w:rsidRPr="00D90804" w:rsidTr="00222B0D">
        <w:tblPrEx>
          <w:tblCellMar>
            <w:left w:w="71" w:type="dxa"/>
            <w:right w:w="71" w:type="dxa"/>
          </w:tblCellMar>
        </w:tblPrEx>
        <w:tc>
          <w:tcPr>
            <w:tcW w:w="211" w:type="dxa"/>
            <w:tcBorders>
              <w:top w:val="nil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D90804">
              <w:rPr>
                <w:sz w:val="22"/>
                <w:szCs w:val="22"/>
              </w:rPr>
              <w:t>«</w:t>
            </w:r>
          </w:p>
        </w:tc>
        <w:tc>
          <w:tcPr>
            <w:tcW w:w="70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282" w:type="dxa"/>
            <w:tcBorders>
              <w:top w:val="nil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D90804">
              <w:rPr>
                <w:sz w:val="22"/>
                <w:szCs w:val="22"/>
              </w:rPr>
              <w:t>»</w:t>
            </w:r>
          </w:p>
        </w:tc>
        <w:tc>
          <w:tcPr>
            <w:tcW w:w="191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1256" w:type="dxa"/>
            <w:tcBorders>
              <w:top w:val="nil"/>
              <w:left w:val="nil"/>
              <w:right w:val="nil"/>
            </w:tcBorders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D90804">
              <w:rPr>
                <w:spacing w:val="20"/>
                <w:sz w:val="28"/>
                <w:szCs w:val="28"/>
              </w:rPr>
              <w:t>20ХХ</w:t>
            </w:r>
            <w:r w:rsidRPr="00D90804">
              <w:rPr>
                <w:sz w:val="28"/>
                <w:szCs w:val="28"/>
              </w:rPr>
              <w:t>г.</w:t>
            </w:r>
          </w:p>
        </w:tc>
        <w:tc>
          <w:tcPr>
            <w:tcW w:w="85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D90804">
              <w:rPr>
                <w:sz w:val="22"/>
                <w:szCs w:val="22"/>
              </w:rPr>
              <w:t>«</w:t>
            </w:r>
          </w:p>
        </w:tc>
        <w:tc>
          <w:tcPr>
            <w:tcW w:w="896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8"/>
              </w:rPr>
            </w:pPr>
            <w:r w:rsidRPr="00D90804">
              <w:rPr>
                <w:spacing w:val="6"/>
                <w:sz w:val="22"/>
                <w:szCs w:val="22"/>
              </w:rPr>
              <w:t>»</w:t>
            </w:r>
          </w:p>
        </w:tc>
        <w:tc>
          <w:tcPr>
            <w:tcW w:w="1922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8"/>
              </w:rPr>
            </w:pPr>
          </w:p>
        </w:tc>
        <w:tc>
          <w:tcPr>
            <w:tcW w:w="162" w:type="dxa"/>
            <w:tcBorders>
              <w:top w:val="nil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4"/>
              </w:rPr>
            </w:pPr>
          </w:p>
        </w:tc>
        <w:tc>
          <w:tcPr>
            <w:tcW w:w="1113" w:type="dxa"/>
            <w:gridSpan w:val="2"/>
            <w:tcBorders>
              <w:top w:val="nil"/>
              <w:left w:val="nil"/>
              <w:right w:val="nil"/>
            </w:tcBorders>
            <w:vAlign w:val="bottom"/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4"/>
                <w:sz w:val="28"/>
                <w:szCs w:val="28"/>
              </w:rPr>
            </w:pPr>
            <w:r w:rsidRPr="00D90804">
              <w:rPr>
                <w:spacing w:val="20"/>
                <w:sz w:val="28"/>
                <w:szCs w:val="28"/>
              </w:rPr>
              <w:t>20ХХ</w:t>
            </w:r>
            <w:r w:rsidRPr="00D90804">
              <w:rPr>
                <w:sz w:val="28"/>
                <w:szCs w:val="28"/>
              </w:rPr>
              <w:t>г.</w:t>
            </w:r>
          </w:p>
        </w:tc>
      </w:tr>
      <w:tr w:rsidR="00C57282" w:rsidRPr="00D90804" w:rsidTr="00222B0D">
        <w:tblPrEx>
          <w:tblCellMar>
            <w:left w:w="71" w:type="dxa"/>
            <w:right w:w="71" w:type="dxa"/>
          </w:tblCellMar>
        </w:tblPrEx>
        <w:trPr>
          <w:gridAfter w:val="1"/>
          <w:wAfter w:w="696" w:type="dxa"/>
        </w:trPr>
        <w:tc>
          <w:tcPr>
            <w:tcW w:w="119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5"/>
            <w:tcBorders>
              <w:top w:val="single" w:sz="6" w:space="0" w:color="auto"/>
              <w:left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C57282" w:rsidRPr="00D90804" w:rsidTr="00222B0D">
        <w:tblPrEx>
          <w:tblCellMar>
            <w:left w:w="71" w:type="dxa"/>
            <w:right w:w="71" w:type="dxa"/>
          </w:tblCellMar>
        </w:tblPrEx>
        <w:trPr>
          <w:trHeight w:val="180"/>
        </w:trPr>
        <w:tc>
          <w:tcPr>
            <w:tcW w:w="5149" w:type="dxa"/>
            <w:gridSpan w:val="13"/>
            <w:tcBorders>
              <w:top w:val="nil"/>
              <w:left w:val="nil"/>
              <w:right w:val="nil"/>
            </w:tcBorders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Cs w:val="20"/>
              </w:rPr>
            </w:pPr>
            <w:r w:rsidRPr="00D90804">
              <w:t>Протокол</w:t>
            </w:r>
            <w:r w:rsidRPr="00D90804">
              <w:rPr>
                <w:rStyle w:val="a5"/>
              </w:rPr>
              <w:footnoteReference w:id="1"/>
            </w:r>
            <w:r w:rsidRPr="00D90804">
              <w:t xml:space="preserve"> </w:t>
            </w:r>
            <w:proofErr w:type="gramStart"/>
            <w:r w:rsidRPr="00D90804">
              <w:t>от</w:t>
            </w:r>
            <w:proofErr w:type="gramEnd"/>
            <w:r w:rsidRPr="00D90804">
              <w:t xml:space="preserve"> «_____» __________ </w:t>
            </w:r>
            <w:r>
              <w:t xml:space="preserve"> </w:t>
            </w:r>
            <w:r w:rsidRPr="00D90804">
              <w:t>_______</w:t>
            </w:r>
          </w:p>
        </w:tc>
        <w:tc>
          <w:tcPr>
            <w:tcW w:w="1413" w:type="dxa"/>
            <w:gridSpan w:val="3"/>
            <w:vMerge w:val="restart"/>
            <w:tcBorders>
              <w:top w:val="nil"/>
              <w:left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8"/>
                <w:sz w:val="20"/>
                <w:szCs w:val="20"/>
              </w:rPr>
            </w:pPr>
          </w:p>
        </w:tc>
        <w:tc>
          <w:tcPr>
            <w:tcW w:w="1937" w:type="dxa"/>
            <w:gridSpan w:val="5"/>
            <w:vMerge w:val="restart"/>
            <w:tcBorders>
              <w:left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8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4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  <w:tcBorders>
              <w:top w:val="nil"/>
              <w:left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4"/>
                <w:sz w:val="20"/>
                <w:szCs w:val="20"/>
              </w:rPr>
            </w:pPr>
          </w:p>
        </w:tc>
      </w:tr>
      <w:tr w:rsidR="00C57282" w:rsidRPr="00D90804" w:rsidTr="00222B0D">
        <w:tblPrEx>
          <w:tblCellMar>
            <w:left w:w="71" w:type="dxa"/>
            <w:right w:w="71" w:type="dxa"/>
          </w:tblCellMar>
        </w:tblPrEx>
        <w:trPr>
          <w:trHeight w:val="182"/>
        </w:trPr>
        <w:tc>
          <w:tcPr>
            <w:tcW w:w="5149" w:type="dxa"/>
            <w:gridSpan w:val="13"/>
            <w:tcBorders>
              <w:top w:val="nil"/>
              <w:left w:val="nil"/>
              <w:right w:val="nil"/>
            </w:tcBorders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D90804">
              <w:rPr>
                <w:sz w:val="20"/>
                <w:szCs w:val="20"/>
              </w:rPr>
              <w:t xml:space="preserve">                   </w:t>
            </w:r>
            <w:r w:rsidR="000F5F07">
              <w:rPr>
                <w:sz w:val="20"/>
                <w:szCs w:val="20"/>
              </w:rPr>
              <w:t xml:space="preserve">           (число)      </w:t>
            </w:r>
            <w:r w:rsidR="000F5F07">
              <w:rPr>
                <w:sz w:val="20"/>
                <w:szCs w:val="20"/>
                <w:lang w:val="en-US"/>
              </w:rPr>
              <w:t xml:space="preserve">  </w:t>
            </w:r>
            <w:r w:rsidR="000F5F07">
              <w:rPr>
                <w:sz w:val="20"/>
                <w:szCs w:val="20"/>
              </w:rPr>
              <w:t xml:space="preserve"> </w:t>
            </w:r>
            <w:r w:rsidRPr="00D90804">
              <w:rPr>
                <w:sz w:val="20"/>
                <w:szCs w:val="20"/>
              </w:rPr>
              <w:t xml:space="preserve">(месяц)       </w:t>
            </w:r>
            <w:r w:rsidR="000F5F07">
              <w:rPr>
                <w:sz w:val="20"/>
                <w:szCs w:val="20"/>
                <w:lang w:val="en-US"/>
              </w:rPr>
              <w:t xml:space="preserve"> </w:t>
            </w:r>
            <w:r w:rsidRPr="00D90804">
              <w:rPr>
                <w:sz w:val="20"/>
                <w:szCs w:val="20"/>
              </w:rPr>
              <w:t xml:space="preserve">  (год)</w:t>
            </w:r>
          </w:p>
        </w:tc>
        <w:tc>
          <w:tcPr>
            <w:tcW w:w="1413" w:type="dxa"/>
            <w:gridSpan w:val="3"/>
            <w:vMerge/>
            <w:tcBorders>
              <w:left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8"/>
                <w:sz w:val="20"/>
                <w:szCs w:val="20"/>
              </w:rPr>
            </w:pPr>
          </w:p>
        </w:tc>
        <w:tc>
          <w:tcPr>
            <w:tcW w:w="1937" w:type="dxa"/>
            <w:gridSpan w:val="5"/>
            <w:vMerge/>
            <w:tcBorders>
              <w:left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8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  <w:tcBorders>
              <w:left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4"/>
                <w:sz w:val="20"/>
                <w:szCs w:val="20"/>
              </w:rPr>
            </w:pPr>
          </w:p>
        </w:tc>
        <w:tc>
          <w:tcPr>
            <w:tcW w:w="696" w:type="dxa"/>
            <w:vMerge/>
            <w:tcBorders>
              <w:left w:val="nil"/>
              <w:right w:val="nil"/>
            </w:tcBorders>
          </w:tcPr>
          <w:p w:rsidR="00C57282" w:rsidRPr="00D90804" w:rsidRDefault="00C57282" w:rsidP="00222B0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4"/>
                <w:sz w:val="20"/>
                <w:szCs w:val="20"/>
              </w:rPr>
            </w:pPr>
          </w:p>
        </w:tc>
      </w:tr>
      <w:tr w:rsidR="00C57282" w:rsidRPr="00D90804" w:rsidTr="00222B0D">
        <w:tc>
          <w:tcPr>
            <w:tcW w:w="9774" w:type="dxa"/>
            <w:gridSpan w:val="24"/>
            <w:tcBorders>
              <w:left w:val="nil"/>
              <w:bottom w:val="nil"/>
              <w:right w:val="nil"/>
            </w:tcBorders>
            <w:vAlign w:val="bottom"/>
          </w:tcPr>
          <w:p w:rsidR="00C57282" w:rsidRDefault="00C57282" w:rsidP="00222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szCs w:val="16"/>
                <w:lang w:val="en-US"/>
              </w:rPr>
            </w:pPr>
          </w:p>
          <w:p w:rsidR="00C57282" w:rsidRDefault="00C57282" w:rsidP="00222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szCs w:val="16"/>
                <w:lang w:val="en-US"/>
              </w:rPr>
            </w:pPr>
          </w:p>
          <w:p w:rsidR="00C57282" w:rsidRDefault="00C57282" w:rsidP="00222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szCs w:val="16"/>
                <w:lang w:val="en-US"/>
              </w:rPr>
            </w:pPr>
          </w:p>
          <w:p w:rsidR="00C57282" w:rsidRDefault="00C57282" w:rsidP="00222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szCs w:val="16"/>
                <w:lang w:val="en-US"/>
              </w:rPr>
            </w:pPr>
          </w:p>
          <w:p w:rsidR="00C57282" w:rsidRPr="00C57282" w:rsidRDefault="00C57282" w:rsidP="00222B0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szCs w:val="16"/>
                <w:lang w:val="en-US"/>
              </w:rPr>
            </w:pPr>
          </w:p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D90804">
              <w:rPr>
                <w:b/>
                <w:caps/>
                <w:spacing w:val="20"/>
                <w:sz w:val="28"/>
              </w:rPr>
              <w:t>Инструкция ПО ОХРАНЕ ТРУДА</w:t>
            </w:r>
          </w:p>
        </w:tc>
      </w:tr>
      <w:tr w:rsidR="00C57282" w:rsidRPr="00D90804" w:rsidTr="00222B0D">
        <w:trPr>
          <w:trHeight w:val="170"/>
        </w:trPr>
        <w:tc>
          <w:tcPr>
            <w:tcW w:w="198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0" w:type="dxa"/>
            <w:gridSpan w:val="1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C57282" w:rsidRPr="00D90804" w:rsidTr="00222B0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774" w:type="dxa"/>
            <w:gridSpan w:val="24"/>
            <w:tcMar>
              <w:left w:w="57" w:type="dxa"/>
              <w:right w:w="57" w:type="dxa"/>
            </w:tcMar>
            <w:vAlign w:val="bottom"/>
          </w:tcPr>
          <w:p w:rsidR="00C57282" w:rsidRPr="00D90804" w:rsidRDefault="00C57282" w:rsidP="00222B0D">
            <w:pPr>
              <w:jc w:val="center"/>
              <w:rPr>
                <w:bCs/>
                <w:sz w:val="20"/>
                <w:szCs w:val="20"/>
              </w:rPr>
            </w:pPr>
            <w:r w:rsidRPr="00D90804">
              <w:rPr>
                <w:bCs/>
                <w:sz w:val="20"/>
                <w:szCs w:val="20"/>
              </w:rPr>
              <w:t>(наименование должности, профессии или вида работ)</w:t>
            </w:r>
          </w:p>
        </w:tc>
      </w:tr>
      <w:tr w:rsidR="00C57282" w:rsidRPr="00D90804" w:rsidTr="00222B0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774" w:type="dxa"/>
            <w:gridSpan w:val="24"/>
            <w:tcMar>
              <w:left w:w="57" w:type="dxa"/>
              <w:right w:w="57" w:type="dxa"/>
            </w:tcMar>
            <w:vAlign w:val="bottom"/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C57282" w:rsidRPr="00D90804" w:rsidTr="00222B0D">
        <w:tblPrEx>
          <w:tblCellMar>
            <w:left w:w="108" w:type="dxa"/>
            <w:right w:w="108" w:type="dxa"/>
          </w:tblCellMar>
          <w:tblLook w:val="01E0"/>
        </w:tblPrEx>
        <w:trPr>
          <w:trHeight w:val="274"/>
        </w:trPr>
        <w:tc>
          <w:tcPr>
            <w:tcW w:w="1981" w:type="dxa"/>
            <w:gridSpan w:val="5"/>
            <w:tcMar>
              <w:left w:w="57" w:type="dxa"/>
              <w:right w:w="57" w:type="dxa"/>
            </w:tcMar>
            <w:vAlign w:val="bottom"/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spacing w:before="240"/>
              <w:jc w:val="right"/>
              <w:textAlignment w:val="baseline"/>
            </w:pPr>
          </w:p>
        </w:tc>
        <w:tc>
          <w:tcPr>
            <w:tcW w:w="5670" w:type="dxa"/>
            <w:gridSpan w:val="15"/>
            <w:tcBorders>
              <w:bottom w:val="single" w:sz="4" w:space="0" w:color="auto"/>
            </w:tcBorders>
            <w:vAlign w:val="bottom"/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ИОТ</w:t>
            </w:r>
            <w:r w:rsidRPr="00D90804">
              <w:rPr>
                <w:sz w:val="28"/>
                <w:szCs w:val="28"/>
              </w:rPr>
              <w:t>-02069875</w:t>
            </w:r>
            <w:r>
              <w:rPr>
                <w:sz w:val="28"/>
                <w:szCs w:val="28"/>
              </w:rPr>
              <w:t>-</w:t>
            </w:r>
            <w:r w:rsidRPr="00D90804">
              <w:rPr>
                <w:sz w:val="28"/>
                <w:szCs w:val="28"/>
              </w:rPr>
              <w:t>ХХ/ХХ-ХХХ-20ХХ</w:t>
            </w:r>
          </w:p>
        </w:tc>
        <w:tc>
          <w:tcPr>
            <w:tcW w:w="2123" w:type="dxa"/>
            <w:gridSpan w:val="4"/>
            <w:vAlign w:val="bottom"/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</w:pPr>
          </w:p>
        </w:tc>
      </w:tr>
      <w:tr w:rsidR="00C57282" w:rsidRPr="00D90804" w:rsidTr="00222B0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774" w:type="dxa"/>
            <w:gridSpan w:val="24"/>
            <w:tcMar>
              <w:left w:w="57" w:type="dxa"/>
              <w:right w:w="57" w:type="dxa"/>
            </w:tcMar>
            <w:vAlign w:val="bottom"/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90804">
              <w:rPr>
                <w:sz w:val="20"/>
                <w:szCs w:val="20"/>
              </w:rPr>
              <w:t>(шифр инструкции по охране труда)</w:t>
            </w:r>
          </w:p>
        </w:tc>
      </w:tr>
      <w:tr w:rsidR="00C57282" w:rsidRPr="00D90804" w:rsidTr="00222B0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968" w:type="dxa"/>
            <w:gridSpan w:val="4"/>
            <w:tcMar>
              <w:left w:w="57" w:type="dxa"/>
              <w:right w:w="57" w:type="dxa"/>
            </w:tcMar>
            <w:vAlign w:val="bottom"/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D90804">
              <w:t>Взамен</w:t>
            </w:r>
            <w:r w:rsidRPr="00D90804">
              <w:rPr>
                <w:rStyle w:val="a5"/>
              </w:rPr>
              <w:footnoteReference w:id="2"/>
            </w:r>
            <w:r w:rsidRPr="00D90804">
              <w:t xml:space="preserve"> </w:t>
            </w:r>
          </w:p>
        </w:tc>
        <w:tc>
          <w:tcPr>
            <w:tcW w:w="5683" w:type="dxa"/>
            <w:gridSpan w:val="16"/>
            <w:tcBorders>
              <w:bottom w:val="single" w:sz="4" w:space="0" w:color="auto"/>
            </w:tcBorders>
            <w:vAlign w:val="bottom"/>
          </w:tcPr>
          <w:p w:rsidR="00C57282" w:rsidRPr="004A74BC" w:rsidRDefault="00C57282" w:rsidP="00222B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C57282" w:rsidRPr="004A74BC" w:rsidRDefault="00C57282" w:rsidP="00222B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4A74BC">
              <w:t>ИО</w:t>
            </w:r>
            <w:r w:rsidRPr="004A74BC">
              <w:rPr>
                <w:szCs w:val="28"/>
              </w:rPr>
              <w:t>Т-02069875-ХХ/ХХ-ХХХ-20ХХ</w:t>
            </w:r>
          </w:p>
        </w:tc>
        <w:tc>
          <w:tcPr>
            <w:tcW w:w="2123" w:type="dxa"/>
            <w:gridSpan w:val="4"/>
            <w:vAlign w:val="bottom"/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C57282" w:rsidRPr="00D90804" w:rsidTr="00222B0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774" w:type="dxa"/>
            <w:gridSpan w:val="24"/>
            <w:tcMar>
              <w:left w:w="57" w:type="dxa"/>
              <w:right w:w="57" w:type="dxa"/>
            </w:tcMar>
            <w:vAlign w:val="bottom"/>
          </w:tcPr>
          <w:p w:rsidR="00C57282" w:rsidRPr="00D90804" w:rsidRDefault="00C57282" w:rsidP="00222B0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90804">
              <w:rPr>
                <w:sz w:val="20"/>
                <w:szCs w:val="20"/>
              </w:rPr>
              <w:t>(шифр инструкции по охране труда)</w:t>
            </w:r>
          </w:p>
        </w:tc>
      </w:tr>
    </w:tbl>
    <w:p w:rsidR="00C57282" w:rsidRDefault="00C57282" w:rsidP="00C57282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</w:p>
    <w:p w:rsidR="009943D0" w:rsidRPr="00A1078A" w:rsidRDefault="009943D0" w:rsidP="00C57282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</w:p>
    <w:p w:rsidR="00C57282" w:rsidRPr="00911E9F" w:rsidRDefault="00C57282" w:rsidP="00C57282">
      <w:pPr>
        <w:overflowPunct w:val="0"/>
        <w:autoSpaceDE w:val="0"/>
        <w:autoSpaceDN w:val="0"/>
        <w:adjustRightInd w:val="0"/>
        <w:ind w:left="4253"/>
        <w:textAlignment w:val="baseline"/>
        <w:rPr>
          <w:rFonts w:ascii="Calibri" w:hAnsi="Calibri"/>
          <w:sz w:val="20"/>
          <w:szCs w:val="20"/>
        </w:rPr>
      </w:pPr>
    </w:p>
    <w:p w:rsidR="00DB5BFC" w:rsidRPr="00911E9F" w:rsidRDefault="00DB5BFC" w:rsidP="00C57282">
      <w:pPr>
        <w:overflowPunct w:val="0"/>
        <w:autoSpaceDE w:val="0"/>
        <w:autoSpaceDN w:val="0"/>
        <w:adjustRightInd w:val="0"/>
        <w:ind w:left="4253"/>
        <w:textAlignment w:val="baseline"/>
        <w:rPr>
          <w:rFonts w:ascii="Calibri" w:hAnsi="Calibri"/>
          <w:sz w:val="20"/>
          <w:szCs w:val="20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0"/>
        <w:gridCol w:w="451"/>
        <w:gridCol w:w="130"/>
        <w:gridCol w:w="295"/>
        <w:gridCol w:w="425"/>
        <w:gridCol w:w="426"/>
        <w:gridCol w:w="1933"/>
        <w:gridCol w:w="2418"/>
        <w:gridCol w:w="2418"/>
      </w:tblGrid>
      <w:tr w:rsidR="009943D0" w:rsidTr="009943D0">
        <w:tc>
          <w:tcPr>
            <w:tcW w:w="1701" w:type="dxa"/>
            <w:gridSpan w:val="2"/>
            <w:vAlign w:val="bottom"/>
          </w:tcPr>
          <w:p w:rsidR="009943D0" w:rsidRPr="00FE2D06" w:rsidRDefault="009943D0" w:rsidP="009943D0">
            <w:pPr>
              <w:tabs>
                <w:tab w:val="left" w:pos="6804"/>
              </w:tabs>
            </w:pPr>
            <w:r w:rsidRPr="00FE2D06">
              <w:t xml:space="preserve">Дата введения </w:t>
            </w:r>
          </w:p>
        </w:tc>
        <w:tc>
          <w:tcPr>
            <w:tcW w:w="425" w:type="dxa"/>
            <w:gridSpan w:val="2"/>
          </w:tcPr>
          <w:p w:rsidR="009943D0" w:rsidRDefault="009943D0" w:rsidP="0099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2D06"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943D0" w:rsidRDefault="009943D0" w:rsidP="0099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9943D0" w:rsidRPr="00FE2D06" w:rsidRDefault="009943D0" w:rsidP="009943D0">
            <w:pPr>
              <w:tabs>
                <w:tab w:val="left" w:pos="6804"/>
              </w:tabs>
              <w:rPr>
                <w:spacing w:val="8"/>
              </w:rPr>
            </w:pPr>
            <w:r w:rsidRPr="00FE2D06">
              <w:t>»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9943D0" w:rsidRDefault="009943D0" w:rsidP="0099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8" w:type="dxa"/>
          </w:tcPr>
          <w:p w:rsidR="009943D0" w:rsidRDefault="009943D0" w:rsidP="0099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spacing w:val="4"/>
              </w:rPr>
              <w:t>20ХХ</w:t>
            </w:r>
            <w:r w:rsidRPr="00FE2D06">
              <w:rPr>
                <w:spacing w:val="4"/>
              </w:rPr>
              <w:t xml:space="preserve"> года</w:t>
            </w:r>
          </w:p>
        </w:tc>
        <w:tc>
          <w:tcPr>
            <w:tcW w:w="2418" w:type="dxa"/>
          </w:tcPr>
          <w:p w:rsidR="009943D0" w:rsidRDefault="009943D0" w:rsidP="0099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9943D0" w:rsidTr="009943D0">
        <w:tc>
          <w:tcPr>
            <w:tcW w:w="1250" w:type="dxa"/>
          </w:tcPr>
          <w:p w:rsidR="009943D0" w:rsidRDefault="009943D0" w:rsidP="0099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9943D0" w:rsidRDefault="009943D0" w:rsidP="0099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943D0" w:rsidRDefault="009943D0" w:rsidP="0099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9943D0" w:rsidRDefault="009943D0" w:rsidP="0099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9943D0" w:rsidRDefault="009943D0" w:rsidP="0099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8" w:type="dxa"/>
          </w:tcPr>
          <w:p w:rsidR="009943D0" w:rsidRDefault="009943D0" w:rsidP="0099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8" w:type="dxa"/>
          </w:tcPr>
          <w:p w:rsidR="009943D0" w:rsidRDefault="009943D0" w:rsidP="009943D0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943D0" w:rsidRPr="00A1078A" w:rsidRDefault="009943D0" w:rsidP="00C57282">
      <w:pPr>
        <w:overflowPunct w:val="0"/>
        <w:autoSpaceDE w:val="0"/>
        <w:autoSpaceDN w:val="0"/>
        <w:adjustRightInd w:val="0"/>
        <w:ind w:left="4253"/>
        <w:textAlignment w:val="baseline"/>
        <w:rPr>
          <w:rFonts w:ascii="Calibri" w:hAnsi="Calibri"/>
          <w:sz w:val="20"/>
          <w:szCs w:val="20"/>
        </w:rPr>
      </w:pPr>
    </w:p>
    <w:tbl>
      <w:tblPr>
        <w:tblW w:w="9886" w:type="dxa"/>
        <w:tblInd w:w="324" w:type="dxa"/>
        <w:tblLayout w:type="fixed"/>
        <w:tblLook w:val="04A0"/>
      </w:tblPr>
      <w:tblGrid>
        <w:gridCol w:w="3489"/>
        <w:gridCol w:w="1089"/>
        <w:gridCol w:w="236"/>
        <w:gridCol w:w="236"/>
        <w:gridCol w:w="236"/>
        <w:gridCol w:w="236"/>
        <w:gridCol w:w="1369"/>
        <w:gridCol w:w="2976"/>
        <w:gridCol w:w="19"/>
      </w:tblGrid>
      <w:tr w:rsidR="009943D0" w:rsidRPr="00D90804" w:rsidTr="009943D0">
        <w:trPr>
          <w:gridAfter w:val="1"/>
          <w:wAfter w:w="19" w:type="dxa"/>
          <w:trHeight w:val="227"/>
        </w:trPr>
        <w:tc>
          <w:tcPr>
            <w:tcW w:w="4578" w:type="dxa"/>
            <w:gridSpan w:val="2"/>
            <w:shd w:val="clear" w:color="auto" w:fill="auto"/>
            <w:vAlign w:val="center"/>
          </w:tcPr>
          <w:p w:rsidR="009943D0" w:rsidRPr="00D90804" w:rsidRDefault="009943D0" w:rsidP="009943D0">
            <w:pPr>
              <w:contextualSpacing/>
              <w:jc w:val="center"/>
              <w:rPr>
                <w:sz w:val="20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943D0" w:rsidRPr="00D90804" w:rsidRDefault="009943D0" w:rsidP="009943D0">
            <w:pPr>
              <w:contextualSpacing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943D0" w:rsidRPr="00D90804" w:rsidRDefault="009943D0" w:rsidP="009943D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943D0" w:rsidRPr="00D90804" w:rsidRDefault="009943D0" w:rsidP="009943D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943D0" w:rsidRPr="00D90804" w:rsidRDefault="009943D0" w:rsidP="009943D0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2"/>
            <w:shd w:val="clear" w:color="auto" w:fill="auto"/>
            <w:vAlign w:val="center"/>
          </w:tcPr>
          <w:p w:rsidR="009943D0" w:rsidRPr="00D90804" w:rsidRDefault="009943D0" w:rsidP="009943D0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9943D0" w:rsidRPr="00D90804" w:rsidTr="009943D0">
        <w:tblPrEx>
          <w:tblCellMar>
            <w:left w:w="71" w:type="dxa"/>
            <w:right w:w="71" w:type="dxa"/>
          </w:tblCellMar>
          <w:tblLook w:val="0000"/>
        </w:tblPrEx>
        <w:trPr>
          <w:trHeight w:val="503"/>
        </w:trPr>
        <w:tc>
          <w:tcPr>
            <w:tcW w:w="3489" w:type="dxa"/>
          </w:tcPr>
          <w:p w:rsidR="009943D0" w:rsidRPr="00D90804" w:rsidRDefault="009943D0" w:rsidP="009943D0">
            <w:pPr>
              <w:tabs>
                <w:tab w:val="left" w:pos="6804"/>
              </w:tabs>
              <w:jc w:val="center"/>
              <w:rPr>
                <w:i/>
                <w:spacing w:val="8"/>
              </w:rPr>
            </w:pPr>
          </w:p>
        </w:tc>
        <w:tc>
          <w:tcPr>
            <w:tcW w:w="3402" w:type="dxa"/>
            <w:gridSpan w:val="6"/>
            <w:vAlign w:val="bottom"/>
          </w:tcPr>
          <w:p w:rsidR="009943D0" w:rsidRPr="00AC3714" w:rsidRDefault="009943D0" w:rsidP="009943D0">
            <w:pPr>
              <w:tabs>
                <w:tab w:val="left" w:pos="6804"/>
              </w:tabs>
              <w:rPr>
                <w:spacing w:val="4"/>
              </w:rPr>
            </w:pPr>
          </w:p>
          <w:p w:rsidR="009943D0" w:rsidRPr="00DB5BFC" w:rsidRDefault="009943D0" w:rsidP="00DB5BFC">
            <w:pPr>
              <w:tabs>
                <w:tab w:val="left" w:pos="6804"/>
              </w:tabs>
              <w:rPr>
                <w:spacing w:val="4"/>
                <w:lang w:val="en-US"/>
              </w:rPr>
            </w:pPr>
          </w:p>
          <w:p w:rsidR="009943D0" w:rsidRDefault="009943D0" w:rsidP="009943D0">
            <w:pPr>
              <w:tabs>
                <w:tab w:val="left" w:pos="6804"/>
              </w:tabs>
              <w:jc w:val="center"/>
              <w:rPr>
                <w:spacing w:val="4"/>
              </w:rPr>
            </w:pPr>
          </w:p>
          <w:p w:rsidR="009943D0" w:rsidRPr="00AC3714" w:rsidRDefault="009943D0" w:rsidP="009943D0">
            <w:pPr>
              <w:tabs>
                <w:tab w:val="left" w:pos="6804"/>
              </w:tabs>
              <w:rPr>
                <w:spacing w:val="4"/>
              </w:rPr>
            </w:pPr>
          </w:p>
          <w:p w:rsidR="009943D0" w:rsidRPr="00AC3714" w:rsidRDefault="009943D0" w:rsidP="009943D0">
            <w:pPr>
              <w:tabs>
                <w:tab w:val="left" w:pos="6804"/>
              </w:tabs>
              <w:rPr>
                <w:spacing w:val="4"/>
              </w:rPr>
            </w:pPr>
          </w:p>
          <w:p w:rsidR="009943D0" w:rsidRPr="00AC3714" w:rsidRDefault="009943D0" w:rsidP="009943D0">
            <w:pPr>
              <w:tabs>
                <w:tab w:val="left" w:pos="6804"/>
              </w:tabs>
              <w:jc w:val="center"/>
              <w:rPr>
                <w:spacing w:val="4"/>
              </w:rPr>
            </w:pPr>
            <w:r w:rsidRPr="00AC3714">
              <w:rPr>
                <w:spacing w:val="4"/>
              </w:rPr>
              <w:t>г. Липецк</w:t>
            </w:r>
          </w:p>
        </w:tc>
        <w:tc>
          <w:tcPr>
            <w:tcW w:w="2995" w:type="dxa"/>
            <w:gridSpan w:val="2"/>
          </w:tcPr>
          <w:p w:rsidR="009943D0" w:rsidRPr="00D90804" w:rsidRDefault="009943D0" w:rsidP="009943D0">
            <w:pPr>
              <w:tabs>
                <w:tab w:val="left" w:pos="6804"/>
              </w:tabs>
              <w:jc w:val="center"/>
              <w:rPr>
                <w:spacing w:val="4"/>
              </w:rPr>
            </w:pPr>
          </w:p>
        </w:tc>
      </w:tr>
      <w:tr w:rsidR="009943D0" w:rsidRPr="00D90804" w:rsidTr="009943D0">
        <w:tblPrEx>
          <w:tblCellMar>
            <w:left w:w="71" w:type="dxa"/>
            <w:right w:w="71" w:type="dxa"/>
          </w:tblCellMar>
          <w:tblLook w:val="0000"/>
        </w:tblPrEx>
        <w:trPr>
          <w:trHeight w:val="503"/>
        </w:trPr>
        <w:tc>
          <w:tcPr>
            <w:tcW w:w="3489" w:type="dxa"/>
          </w:tcPr>
          <w:p w:rsidR="009943D0" w:rsidRPr="00D90804" w:rsidRDefault="009943D0" w:rsidP="009943D0">
            <w:pPr>
              <w:tabs>
                <w:tab w:val="left" w:pos="6804"/>
              </w:tabs>
              <w:jc w:val="center"/>
              <w:rPr>
                <w:i/>
                <w:spacing w:val="8"/>
              </w:rPr>
            </w:pPr>
          </w:p>
        </w:tc>
        <w:tc>
          <w:tcPr>
            <w:tcW w:w="3402" w:type="dxa"/>
            <w:gridSpan w:val="6"/>
          </w:tcPr>
          <w:p w:rsidR="009943D0" w:rsidRPr="00AC3714" w:rsidRDefault="009943D0" w:rsidP="009943D0">
            <w:pPr>
              <w:tabs>
                <w:tab w:val="left" w:pos="6804"/>
              </w:tabs>
              <w:jc w:val="center"/>
              <w:rPr>
                <w:spacing w:val="4"/>
              </w:rPr>
            </w:pPr>
            <w:r w:rsidRPr="00AC3714">
              <w:rPr>
                <w:spacing w:val="4"/>
              </w:rPr>
              <w:t>20ХХ год</w:t>
            </w:r>
          </w:p>
        </w:tc>
        <w:tc>
          <w:tcPr>
            <w:tcW w:w="2995" w:type="dxa"/>
            <w:gridSpan w:val="2"/>
          </w:tcPr>
          <w:p w:rsidR="009943D0" w:rsidRDefault="009943D0" w:rsidP="009943D0">
            <w:pPr>
              <w:tabs>
                <w:tab w:val="left" w:pos="6804"/>
              </w:tabs>
              <w:jc w:val="center"/>
              <w:rPr>
                <w:spacing w:val="4"/>
              </w:rPr>
            </w:pPr>
          </w:p>
          <w:p w:rsidR="009943D0" w:rsidRPr="00D90804" w:rsidRDefault="009943D0" w:rsidP="009943D0">
            <w:pPr>
              <w:tabs>
                <w:tab w:val="left" w:pos="6804"/>
              </w:tabs>
              <w:rPr>
                <w:spacing w:val="4"/>
              </w:rPr>
            </w:pPr>
          </w:p>
        </w:tc>
      </w:tr>
    </w:tbl>
    <w:p w:rsidR="00C57282" w:rsidRPr="00985933" w:rsidRDefault="00C57282" w:rsidP="00C57282">
      <w:pPr>
        <w:numPr>
          <w:ilvl w:val="0"/>
          <w:numId w:val="1"/>
        </w:numPr>
        <w:tabs>
          <w:tab w:val="left" w:pos="567"/>
        </w:tabs>
        <w:spacing w:before="240"/>
        <w:ind w:left="567" w:hanging="567"/>
        <w:rPr>
          <w:spacing w:val="20"/>
        </w:rPr>
      </w:pPr>
      <w:r w:rsidRPr="00985933">
        <w:rPr>
          <w:b/>
          <w:spacing w:val="20"/>
        </w:rPr>
        <w:lastRenderedPageBreak/>
        <w:t>ОБЩИЕ ТРЕБОВАНИЯ ОХРАНЫ ТРУДА</w:t>
      </w:r>
    </w:p>
    <w:p w:rsidR="00C57282" w:rsidRPr="00985933" w:rsidRDefault="00C57282" w:rsidP="00AC3714">
      <w:pPr>
        <w:tabs>
          <w:tab w:val="left" w:pos="1418"/>
        </w:tabs>
        <w:spacing w:before="120"/>
        <w:ind w:left="567"/>
        <w:jc w:val="both"/>
        <w:rPr>
          <w:spacing w:val="20"/>
        </w:rPr>
      </w:pPr>
      <w:r w:rsidRPr="00985933">
        <w:t>В данном разделе указывают:</w:t>
      </w:r>
    </w:p>
    <w:p w:rsidR="00C57282" w:rsidRPr="00985933" w:rsidRDefault="00C57282" w:rsidP="00AC3714">
      <w:pPr>
        <w:numPr>
          <w:ilvl w:val="0"/>
          <w:numId w:val="2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область распространения требований инструкции на деятельность отдельных участков и персонал структурного подразделения, если требования инструкции распространяются не на всех работников данной профессии структурного подразделения;</w:t>
      </w:r>
    </w:p>
    <w:p w:rsidR="00C57282" w:rsidRPr="00985933" w:rsidRDefault="00C57282" w:rsidP="00C57282">
      <w:pPr>
        <w:widowControl w:val="0"/>
        <w:tabs>
          <w:tab w:val="left" w:pos="567"/>
        </w:tabs>
        <w:spacing w:before="120"/>
        <w:ind w:left="567"/>
        <w:jc w:val="both"/>
        <w:rPr>
          <w:b/>
          <w:i/>
          <w:sz w:val="20"/>
        </w:rPr>
      </w:pPr>
      <w:r w:rsidRPr="00985933">
        <w:rPr>
          <w:b/>
          <w:i/>
          <w:spacing w:val="20"/>
          <w:sz w:val="20"/>
        </w:rPr>
        <w:t>Пример</w:t>
      </w:r>
      <w:r w:rsidRPr="00985933">
        <w:rPr>
          <w:b/>
          <w:i/>
          <w:sz w:val="20"/>
        </w:rPr>
        <w:t xml:space="preserve"> - Требования инструкции распространяются на лаборантов химической лаборатории кафедры химии.</w:t>
      </w:r>
    </w:p>
    <w:p w:rsidR="00C57282" w:rsidRPr="00985933" w:rsidRDefault="00C57282" w:rsidP="00C57282">
      <w:pPr>
        <w:numPr>
          <w:ilvl w:val="0"/>
          <w:numId w:val="2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условия допуска лиц к самостоятельной работе по профессии или к выполнению соответствующей работы (возраст, пол, состояние здоровья, проведение инструктажей, обучение и др.);</w:t>
      </w:r>
    </w:p>
    <w:p w:rsidR="00C57282" w:rsidRPr="00985933" w:rsidRDefault="00C57282" w:rsidP="00C57282">
      <w:pPr>
        <w:numPr>
          <w:ilvl w:val="0"/>
          <w:numId w:val="2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 xml:space="preserve">требования к прохождению обязательных медицинских осмотров, в том числе </w:t>
      </w:r>
      <w:proofErr w:type="spellStart"/>
      <w:r w:rsidRPr="00985933">
        <w:t>предсменных</w:t>
      </w:r>
      <w:proofErr w:type="spellEnd"/>
      <w:r w:rsidRPr="00985933">
        <w:t xml:space="preserve"> и </w:t>
      </w:r>
      <w:proofErr w:type="spellStart"/>
      <w:r w:rsidRPr="00985933">
        <w:t>послесменных</w:t>
      </w:r>
      <w:proofErr w:type="spellEnd"/>
      <w:r w:rsidRPr="00985933">
        <w:t xml:space="preserve"> (по требованию законодательства), знание порядка оказания первой помощи пострадавшим, места расположения сре</w:t>
      </w:r>
      <w:proofErr w:type="gramStart"/>
      <w:r w:rsidRPr="00985933">
        <w:t>дств сп</w:t>
      </w:r>
      <w:proofErr w:type="gramEnd"/>
      <w:r w:rsidRPr="00985933">
        <w:t>асения;</w:t>
      </w:r>
    </w:p>
    <w:p w:rsidR="00C57282" w:rsidRPr="00985933" w:rsidRDefault="00C57282" w:rsidP="00C57282">
      <w:pPr>
        <w:numPr>
          <w:ilvl w:val="0"/>
          <w:numId w:val="2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требование</w:t>
      </w:r>
      <w:r w:rsidRPr="00985933">
        <w:rPr>
          <w:i/>
        </w:rPr>
        <w:t xml:space="preserve"> </w:t>
      </w:r>
      <w:r w:rsidRPr="00985933">
        <w:t>о необходимости соблюдения правил внутреннего трудового распорядка;</w:t>
      </w:r>
    </w:p>
    <w:p w:rsidR="00C57282" w:rsidRPr="00985933" w:rsidRDefault="00C57282" w:rsidP="00C57282">
      <w:pPr>
        <w:numPr>
          <w:ilvl w:val="0"/>
          <w:numId w:val="2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требования по выполнению режимов труда и отдыха, в том числе запрета курения на рабочем месте;</w:t>
      </w:r>
    </w:p>
    <w:p w:rsidR="00C57282" w:rsidRPr="00985933" w:rsidRDefault="00C57282" w:rsidP="00C57282">
      <w:pPr>
        <w:numPr>
          <w:ilvl w:val="0"/>
          <w:numId w:val="2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 xml:space="preserve">нормы выдачи для данной профессии или вида работы спецодежды, </w:t>
      </w:r>
      <w:proofErr w:type="spellStart"/>
      <w:r w:rsidRPr="00985933">
        <w:t>спецобуви</w:t>
      </w:r>
      <w:proofErr w:type="spellEnd"/>
      <w:r w:rsidRPr="00985933">
        <w:t xml:space="preserve"> и средств индивидуальной защиты с указанием необходимых защитных характеристик;</w:t>
      </w:r>
    </w:p>
    <w:p w:rsidR="00AC3714" w:rsidRDefault="00AC3714" w:rsidP="00AC3714">
      <w:pPr>
        <w:spacing w:before="120"/>
        <w:ind w:left="567"/>
        <w:jc w:val="both"/>
        <w:rPr>
          <w:b/>
          <w:i/>
          <w:spacing w:val="20"/>
          <w:sz w:val="20"/>
        </w:rPr>
      </w:pPr>
      <w:r>
        <w:rPr>
          <w:b/>
          <w:i/>
          <w:spacing w:val="20"/>
          <w:sz w:val="20"/>
        </w:rPr>
        <w:t xml:space="preserve">Пример – </w:t>
      </w:r>
    </w:p>
    <w:p w:rsidR="00C57282" w:rsidRPr="00AC3714" w:rsidRDefault="00C57282" w:rsidP="00AC3714">
      <w:pPr>
        <w:spacing w:before="120"/>
        <w:ind w:left="567"/>
        <w:jc w:val="both"/>
        <w:rPr>
          <w:b/>
          <w:i/>
          <w:spacing w:val="20"/>
          <w:sz w:val="20"/>
        </w:rPr>
      </w:pPr>
      <w:r w:rsidRPr="00985933">
        <w:rPr>
          <w:b/>
          <w:i/>
          <w:spacing w:val="20"/>
          <w:sz w:val="20"/>
        </w:rPr>
        <w:t xml:space="preserve">Таблица 1 – </w:t>
      </w:r>
      <w:r w:rsidRPr="00985933">
        <w:rPr>
          <w:b/>
          <w:i/>
          <w:sz w:val="20"/>
        </w:rPr>
        <w:t xml:space="preserve">Нормы выдачи спецодежды, </w:t>
      </w:r>
      <w:proofErr w:type="spellStart"/>
      <w:r w:rsidRPr="00985933">
        <w:rPr>
          <w:b/>
          <w:i/>
          <w:sz w:val="20"/>
        </w:rPr>
        <w:t>спецобуви</w:t>
      </w:r>
      <w:proofErr w:type="spellEnd"/>
      <w:r w:rsidRPr="00985933">
        <w:rPr>
          <w:b/>
          <w:i/>
          <w:sz w:val="20"/>
        </w:rPr>
        <w:t xml:space="preserve"> и средств индивидуальной защиты</w:t>
      </w:r>
    </w:p>
    <w:tbl>
      <w:tblPr>
        <w:tblW w:w="3969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473"/>
        <w:gridCol w:w="3494"/>
      </w:tblGrid>
      <w:tr w:rsidR="00C57282" w:rsidRPr="00985933" w:rsidTr="00222B0D">
        <w:trPr>
          <w:jc w:val="center"/>
        </w:trPr>
        <w:tc>
          <w:tcPr>
            <w:tcW w:w="280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282" w:rsidRPr="00985933" w:rsidRDefault="00C57282" w:rsidP="00222B0D">
            <w:pPr>
              <w:keepNext/>
              <w:widowControl w:val="0"/>
              <w:jc w:val="center"/>
              <w:rPr>
                <w:b/>
                <w:i/>
                <w:sz w:val="20"/>
              </w:rPr>
            </w:pPr>
            <w:r w:rsidRPr="00985933">
              <w:rPr>
                <w:b/>
                <w:i/>
                <w:sz w:val="20"/>
              </w:rPr>
              <w:t>Наименование средств индивидуальной защиты</w:t>
            </w:r>
          </w:p>
        </w:tc>
        <w:tc>
          <w:tcPr>
            <w:tcW w:w="21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282" w:rsidRPr="00985933" w:rsidRDefault="00C57282" w:rsidP="00222B0D">
            <w:pPr>
              <w:keepNext/>
              <w:widowControl w:val="0"/>
              <w:jc w:val="center"/>
              <w:rPr>
                <w:b/>
                <w:i/>
                <w:sz w:val="20"/>
              </w:rPr>
            </w:pPr>
            <w:r w:rsidRPr="00985933">
              <w:rPr>
                <w:b/>
                <w:i/>
                <w:sz w:val="20"/>
              </w:rPr>
              <w:t xml:space="preserve">Норма выдачи на год </w:t>
            </w:r>
          </w:p>
          <w:p w:rsidR="00C57282" w:rsidRPr="00985933" w:rsidRDefault="00C57282" w:rsidP="00222B0D">
            <w:pPr>
              <w:keepNext/>
              <w:widowControl w:val="0"/>
              <w:jc w:val="center"/>
              <w:rPr>
                <w:b/>
                <w:i/>
                <w:sz w:val="20"/>
              </w:rPr>
            </w:pPr>
            <w:r w:rsidRPr="00985933">
              <w:rPr>
                <w:b/>
                <w:i/>
                <w:sz w:val="20"/>
              </w:rPr>
              <w:t>(единицы, комплекты)</w:t>
            </w:r>
          </w:p>
        </w:tc>
      </w:tr>
      <w:tr w:rsidR="00C57282" w:rsidRPr="00985933" w:rsidTr="00222B0D">
        <w:trPr>
          <w:jc w:val="center"/>
        </w:trPr>
        <w:tc>
          <w:tcPr>
            <w:tcW w:w="280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282" w:rsidRPr="00985933" w:rsidRDefault="00C57282" w:rsidP="00222B0D">
            <w:pPr>
              <w:keepNext/>
              <w:widowControl w:val="0"/>
              <w:rPr>
                <w:b/>
                <w:i/>
                <w:sz w:val="20"/>
              </w:rPr>
            </w:pPr>
            <w:r w:rsidRPr="00985933">
              <w:rPr>
                <w:b/>
                <w:i/>
                <w:sz w:val="20"/>
              </w:rPr>
              <w:t>1. Халат</w:t>
            </w:r>
          </w:p>
        </w:tc>
        <w:tc>
          <w:tcPr>
            <w:tcW w:w="21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282" w:rsidRPr="00985933" w:rsidRDefault="00C57282" w:rsidP="00222B0D">
            <w:pPr>
              <w:keepNext/>
              <w:widowControl w:val="0"/>
              <w:rPr>
                <w:b/>
                <w:i/>
                <w:sz w:val="20"/>
              </w:rPr>
            </w:pPr>
            <w:r w:rsidRPr="00985933">
              <w:rPr>
                <w:b/>
                <w:i/>
                <w:sz w:val="20"/>
              </w:rPr>
              <w:t>1 на 3 года</w:t>
            </w:r>
          </w:p>
        </w:tc>
      </w:tr>
      <w:tr w:rsidR="00C57282" w:rsidRPr="00985933" w:rsidTr="00222B0D">
        <w:trPr>
          <w:jc w:val="center"/>
        </w:trPr>
        <w:tc>
          <w:tcPr>
            <w:tcW w:w="280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282" w:rsidRPr="00985933" w:rsidRDefault="00C57282" w:rsidP="00222B0D">
            <w:pPr>
              <w:keepNext/>
              <w:widowControl w:val="0"/>
              <w:rPr>
                <w:b/>
                <w:i/>
                <w:sz w:val="20"/>
              </w:rPr>
            </w:pPr>
            <w:r w:rsidRPr="00985933">
              <w:rPr>
                <w:b/>
                <w:i/>
                <w:sz w:val="20"/>
              </w:rPr>
              <w:t xml:space="preserve">2. </w:t>
            </w:r>
            <w:proofErr w:type="spellStart"/>
            <w:r w:rsidRPr="00985933">
              <w:rPr>
                <w:b/>
                <w:i/>
                <w:sz w:val="20"/>
              </w:rPr>
              <w:t>Спецобувь</w:t>
            </w:r>
            <w:proofErr w:type="spellEnd"/>
          </w:p>
        </w:tc>
        <w:tc>
          <w:tcPr>
            <w:tcW w:w="21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282" w:rsidRPr="00985933" w:rsidRDefault="00C57282" w:rsidP="00222B0D">
            <w:pPr>
              <w:keepNext/>
              <w:widowControl w:val="0"/>
              <w:rPr>
                <w:b/>
                <w:i/>
                <w:sz w:val="20"/>
              </w:rPr>
            </w:pPr>
            <w:r w:rsidRPr="00985933">
              <w:rPr>
                <w:b/>
                <w:i/>
                <w:sz w:val="20"/>
              </w:rPr>
              <w:t>1</w:t>
            </w:r>
          </w:p>
        </w:tc>
      </w:tr>
      <w:tr w:rsidR="00C57282" w:rsidRPr="00985933" w:rsidTr="00222B0D">
        <w:trPr>
          <w:jc w:val="center"/>
        </w:trPr>
        <w:tc>
          <w:tcPr>
            <w:tcW w:w="280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282" w:rsidRPr="00985933" w:rsidRDefault="00C57282" w:rsidP="00222B0D">
            <w:pPr>
              <w:keepNext/>
              <w:widowControl w:val="0"/>
              <w:rPr>
                <w:b/>
                <w:i/>
                <w:sz w:val="20"/>
              </w:rPr>
            </w:pPr>
            <w:r w:rsidRPr="00985933">
              <w:rPr>
                <w:b/>
                <w:i/>
                <w:sz w:val="20"/>
              </w:rPr>
              <w:t xml:space="preserve">3. Очки защитные </w:t>
            </w:r>
          </w:p>
        </w:tc>
        <w:tc>
          <w:tcPr>
            <w:tcW w:w="21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282" w:rsidRPr="00985933" w:rsidRDefault="00C57282" w:rsidP="00222B0D">
            <w:pPr>
              <w:keepNext/>
              <w:widowControl w:val="0"/>
              <w:rPr>
                <w:b/>
                <w:i/>
                <w:sz w:val="20"/>
              </w:rPr>
            </w:pPr>
            <w:r w:rsidRPr="00985933">
              <w:rPr>
                <w:b/>
                <w:i/>
                <w:sz w:val="20"/>
              </w:rPr>
              <w:t>до износа</w:t>
            </w:r>
          </w:p>
        </w:tc>
      </w:tr>
      <w:tr w:rsidR="00C57282" w:rsidRPr="00985933" w:rsidTr="00222B0D">
        <w:trPr>
          <w:jc w:val="center"/>
        </w:trPr>
        <w:tc>
          <w:tcPr>
            <w:tcW w:w="2807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282" w:rsidRPr="00985933" w:rsidRDefault="00C57282" w:rsidP="00C57282">
            <w:pPr>
              <w:pStyle w:val="a6"/>
              <w:keepNext/>
              <w:widowControl w:val="0"/>
              <w:numPr>
                <w:ilvl w:val="0"/>
                <w:numId w:val="7"/>
              </w:numPr>
              <w:rPr>
                <w:b/>
                <w:i/>
                <w:sz w:val="20"/>
              </w:rPr>
            </w:pPr>
            <w:r w:rsidRPr="00985933">
              <w:rPr>
                <w:b/>
                <w:i/>
                <w:sz w:val="20"/>
              </w:rPr>
              <w:t>Перчатки латексные</w:t>
            </w:r>
          </w:p>
        </w:tc>
        <w:tc>
          <w:tcPr>
            <w:tcW w:w="2193" w:type="pct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:rsidR="00C57282" w:rsidRPr="00985933" w:rsidRDefault="00C57282" w:rsidP="00222B0D">
            <w:pPr>
              <w:keepNext/>
              <w:widowControl w:val="0"/>
              <w:rPr>
                <w:b/>
                <w:i/>
                <w:sz w:val="20"/>
              </w:rPr>
            </w:pPr>
            <w:r w:rsidRPr="00985933">
              <w:rPr>
                <w:b/>
                <w:i/>
                <w:sz w:val="20"/>
              </w:rPr>
              <w:t>до износа</w:t>
            </w:r>
          </w:p>
        </w:tc>
      </w:tr>
    </w:tbl>
    <w:p w:rsidR="00C57282" w:rsidRPr="00985933" w:rsidRDefault="00C57282" w:rsidP="00C57282">
      <w:pPr>
        <w:numPr>
          <w:ilvl w:val="0"/>
          <w:numId w:val="2"/>
        </w:numPr>
        <w:spacing w:before="120"/>
        <w:ind w:left="567" w:hanging="567"/>
        <w:jc w:val="both"/>
        <w:rPr>
          <w:spacing w:val="20"/>
        </w:rPr>
      </w:pPr>
      <w:r w:rsidRPr="00985933">
        <w:t>вредные и опасные производственные факторы</w:t>
      </w:r>
      <w:r w:rsidRPr="00985933">
        <w:rPr>
          <w:vertAlign w:val="superscript"/>
        </w:rPr>
        <w:footnoteReference w:id="3"/>
      </w:r>
      <w:r w:rsidRPr="00985933">
        <w:t>, влияющие на работника (движущиеся машины и механизмы, подвижные части производственного оборудования, передвигающиеся материалы, повышенная запыленность и загазованность воздуха рабочей зоны, повышенная или пониженная температура воздуха рабочей зоны, повышенный уровень шума на рабочем месте, недостаточная освещенность рабочей зоны, расположение рабочего места на значительной высоте относительно поверхности земли и др.) в соответствии со специальной оценки условий труда и мониторинга в процессе производственного контроля;</w:t>
      </w:r>
    </w:p>
    <w:p w:rsidR="00C57282" w:rsidRPr="00985933" w:rsidRDefault="00C57282" w:rsidP="00C57282">
      <w:pPr>
        <w:numPr>
          <w:ilvl w:val="0"/>
          <w:numId w:val="2"/>
        </w:numPr>
        <w:spacing w:before="120"/>
        <w:ind w:left="567" w:hanging="567"/>
        <w:jc w:val="both"/>
        <w:rPr>
          <w:spacing w:val="20"/>
        </w:rPr>
      </w:pPr>
      <w:r w:rsidRPr="00985933">
        <w:t xml:space="preserve">профессиональные риски и опасности </w:t>
      </w:r>
      <w:r w:rsidRPr="00985933">
        <w:rPr>
          <w:i/>
        </w:rPr>
        <w:t>(далее указываются риски и опасности для конкретного рабочего места или вида выполняемых работ, выявленные в ходе выполнения процесса идентификации и оценки рисков)</w:t>
      </w:r>
      <w:r w:rsidRPr="00985933">
        <w:t>;</w:t>
      </w:r>
    </w:p>
    <w:p w:rsidR="00C57282" w:rsidRPr="00985933" w:rsidRDefault="00C57282" w:rsidP="00C57282">
      <w:pPr>
        <w:numPr>
          <w:ilvl w:val="0"/>
          <w:numId w:val="2"/>
        </w:numPr>
        <w:spacing w:before="120"/>
        <w:ind w:left="567" w:hanging="567"/>
        <w:jc w:val="both"/>
        <w:rPr>
          <w:spacing w:val="20"/>
        </w:rPr>
      </w:pPr>
      <w:r w:rsidRPr="00985933">
        <w:t>характеристика применяемых вредных веществ их описание, воздействие и способы защиты;</w:t>
      </w:r>
    </w:p>
    <w:p w:rsidR="00C57282" w:rsidRPr="00985933" w:rsidRDefault="00C57282" w:rsidP="00C57282">
      <w:pPr>
        <w:tabs>
          <w:tab w:val="left" w:pos="2905"/>
        </w:tabs>
        <w:spacing w:before="120"/>
        <w:ind w:left="567"/>
        <w:jc w:val="both"/>
        <w:rPr>
          <w:b/>
          <w:i/>
          <w:sz w:val="20"/>
        </w:rPr>
      </w:pPr>
      <w:r w:rsidRPr="00985933">
        <w:rPr>
          <w:b/>
          <w:i/>
          <w:spacing w:val="20"/>
          <w:sz w:val="20"/>
        </w:rPr>
        <w:t xml:space="preserve">Пример - </w:t>
      </w:r>
      <w:r w:rsidRPr="00985933">
        <w:rPr>
          <w:b/>
          <w:i/>
          <w:sz w:val="20"/>
        </w:rPr>
        <w:t xml:space="preserve">Ацетон – бесцветная жидкость с характерным запахом, применяется в качестве растворителя. Температура кипения – 56°C. Температура самовоспламенения – 535°С. Сильно огнеопасен, смесь с воздухом взрывоопасна. Пары ацетона тяжелее воздуха и могут стелиться по земле; возможно возгорание на расстоянии. Вещество может всасываться в организм при вдыхании и через кожу. Пар раздражает глаза и дыхательные пути. Вещество может оказывать действие на центральную нервную систему, печень, почки, желудочно-кишечный тракт. Повторный или длительный контакт с кожей может вызвать дерматит. Вещество может оказывать действие на </w:t>
      </w:r>
      <w:r w:rsidRPr="00985933">
        <w:rPr>
          <w:b/>
          <w:i/>
          <w:sz w:val="20"/>
        </w:rPr>
        <w:lastRenderedPageBreak/>
        <w:t>кровь и костный мозг. При вдыхании ацетона: боли в горле, кашель, помутнение сознания, головная боль, головокружение, сонливость, потеря сознания. При попадании на кожу вызывает ее сухость. При попадании в глаза: покраснение, боль, неясность зрения, возможно повреждение роговицы. Употребление алкогольных напитков усиливает вредный эффект.</w:t>
      </w:r>
    </w:p>
    <w:p w:rsidR="00C57282" w:rsidRPr="00985933" w:rsidRDefault="00C57282" w:rsidP="00C57282">
      <w:pPr>
        <w:spacing w:before="120"/>
        <w:ind w:left="567"/>
        <w:jc w:val="both"/>
        <w:rPr>
          <w:b/>
          <w:i/>
          <w:sz w:val="20"/>
        </w:rPr>
      </w:pPr>
      <w:r w:rsidRPr="00985933">
        <w:rPr>
          <w:b/>
          <w:i/>
          <w:sz w:val="20"/>
        </w:rPr>
        <w:t>Предельно-допустимая концентрация ацетона в воздухе рабочей зоны 200 мг/м3.</w:t>
      </w:r>
    </w:p>
    <w:p w:rsidR="00C57282" w:rsidRPr="00985933" w:rsidRDefault="00C57282" w:rsidP="00C57282">
      <w:pPr>
        <w:widowControl w:val="0"/>
        <w:spacing w:before="120"/>
        <w:ind w:left="567"/>
        <w:jc w:val="both"/>
        <w:rPr>
          <w:b/>
          <w:i/>
          <w:sz w:val="20"/>
        </w:rPr>
      </w:pPr>
      <w:r w:rsidRPr="00985933">
        <w:rPr>
          <w:b/>
          <w:i/>
          <w:sz w:val="20"/>
        </w:rPr>
        <w:t xml:space="preserve">При длительной работе с ацетоном в качестве средства индивидуальной защиты необходимо использовать </w:t>
      </w:r>
      <w:proofErr w:type="spellStart"/>
      <w:r w:rsidRPr="00985933">
        <w:rPr>
          <w:b/>
          <w:i/>
          <w:sz w:val="20"/>
        </w:rPr>
        <w:t>противогазоаэрозольные</w:t>
      </w:r>
      <w:proofErr w:type="spellEnd"/>
      <w:r w:rsidRPr="00985933">
        <w:rPr>
          <w:b/>
          <w:i/>
          <w:sz w:val="20"/>
        </w:rPr>
        <w:t xml:space="preserve"> маски и противогазы с фильтрами марки А (для защиты от паров органических соединений).</w:t>
      </w:r>
    </w:p>
    <w:p w:rsidR="00C57282" w:rsidRPr="00985933" w:rsidRDefault="00C57282" w:rsidP="00C57282">
      <w:pPr>
        <w:numPr>
          <w:ilvl w:val="0"/>
          <w:numId w:val="2"/>
        </w:numPr>
        <w:spacing w:before="120"/>
        <w:ind w:left="567" w:hanging="567"/>
        <w:jc w:val="both"/>
        <w:rPr>
          <w:spacing w:val="20"/>
        </w:rPr>
      </w:pPr>
      <w:r w:rsidRPr="00985933">
        <w:t xml:space="preserve">требования по обеспечению </w:t>
      </w:r>
      <w:proofErr w:type="spellStart"/>
      <w:r w:rsidRPr="00985933">
        <w:t>пожар</w:t>
      </w:r>
      <w:proofErr w:type="gramStart"/>
      <w:r w:rsidRPr="00985933">
        <w:t>о</w:t>
      </w:r>
      <w:proofErr w:type="spellEnd"/>
      <w:r w:rsidRPr="00985933">
        <w:t>-</w:t>
      </w:r>
      <w:proofErr w:type="gramEnd"/>
      <w:r w:rsidRPr="00985933">
        <w:t xml:space="preserve"> и взрывобезопасности;</w:t>
      </w:r>
    </w:p>
    <w:p w:rsidR="00C57282" w:rsidRPr="00985933" w:rsidRDefault="00C57282" w:rsidP="00C57282">
      <w:pPr>
        <w:numPr>
          <w:ilvl w:val="0"/>
          <w:numId w:val="2"/>
        </w:numPr>
        <w:spacing w:before="120"/>
        <w:ind w:left="567" w:hanging="567"/>
        <w:jc w:val="both"/>
        <w:rPr>
          <w:spacing w:val="20"/>
        </w:rPr>
      </w:pPr>
      <w:r w:rsidRPr="00985933">
        <w:t>правила личной гигиены, которые должен знать и соблюдать работник при выполнении работы;</w:t>
      </w:r>
    </w:p>
    <w:p w:rsidR="00C57282" w:rsidRPr="005547FD" w:rsidRDefault="00C57282" w:rsidP="00C57282">
      <w:pPr>
        <w:numPr>
          <w:ilvl w:val="0"/>
          <w:numId w:val="2"/>
        </w:numPr>
        <w:spacing w:before="120"/>
        <w:ind w:left="567" w:hanging="567"/>
        <w:jc w:val="both"/>
        <w:rPr>
          <w:spacing w:val="20"/>
        </w:rPr>
      </w:pPr>
      <w:r w:rsidRPr="00985933">
        <w:t>ответственность работника за нарушение требований инструкций.</w:t>
      </w:r>
    </w:p>
    <w:p w:rsidR="00C57282" w:rsidRPr="005547FD" w:rsidRDefault="00C57282" w:rsidP="00C57282">
      <w:pPr>
        <w:numPr>
          <w:ilvl w:val="0"/>
          <w:numId w:val="1"/>
        </w:numPr>
        <w:tabs>
          <w:tab w:val="left" w:pos="851"/>
        </w:tabs>
        <w:spacing w:before="240"/>
        <w:ind w:left="567" w:hanging="567"/>
        <w:rPr>
          <w:spacing w:val="20"/>
        </w:rPr>
      </w:pPr>
      <w:r w:rsidRPr="00985933">
        <w:rPr>
          <w:b/>
          <w:spacing w:val="20"/>
        </w:rPr>
        <w:t>ТРЕБОВАНИЯ ОХРАНЫ ТРУДА ПЕРЕД НАЧАЛОМ РАБОТЫ</w:t>
      </w:r>
      <w:r w:rsidRPr="00985933">
        <w:rPr>
          <w:spacing w:val="20"/>
        </w:rPr>
        <w:t xml:space="preserve"> </w:t>
      </w:r>
    </w:p>
    <w:p w:rsidR="00C57282" w:rsidRPr="00985933" w:rsidRDefault="00C57282" w:rsidP="00C57282">
      <w:pPr>
        <w:tabs>
          <w:tab w:val="left" w:pos="567"/>
        </w:tabs>
        <w:spacing w:before="120"/>
        <w:ind w:left="567"/>
        <w:rPr>
          <w:spacing w:val="20"/>
        </w:rPr>
      </w:pPr>
      <w:r w:rsidRPr="00985933">
        <w:t>В данном разделе указывают:</w:t>
      </w:r>
      <w:r w:rsidRPr="00985933">
        <w:tab/>
      </w:r>
    </w:p>
    <w:p w:rsidR="00C57282" w:rsidRPr="00985933" w:rsidRDefault="00C57282" w:rsidP="00C57282">
      <w:pPr>
        <w:numPr>
          <w:ilvl w:val="0"/>
          <w:numId w:val="3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порядок осмотра подготовки рабочего места, средств индивидуальной защиты;</w:t>
      </w:r>
    </w:p>
    <w:p w:rsidR="00C57282" w:rsidRPr="00985933" w:rsidRDefault="00C57282" w:rsidP="00C57282">
      <w:pPr>
        <w:numPr>
          <w:ilvl w:val="0"/>
          <w:numId w:val="3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порядок проверки исправности оборудования, приспособлений и инструмента, ограждений, сигнализации, блокировочных и других устройств, защитного заземления, вентиляции, местного освещения и др.;</w:t>
      </w:r>
    </w:p>
    <w:p w:rsidR="00C57282" w:rsidRPr="005547FD" w:rsidRDefault="00C57282" w:rsidP="00C57282">
      <w:pPr>
        <w:numPr>
          <w:ilvl w:val="0"/>
          <w:numId w:val="3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 xml:space="preserve">порядок проверки наличия </w:t>
      </w:r>
      <w:r w:rsidR="009D2FBA">
        <w:t>и состояния исходных материалов</w:t>
      </w:r>
      <w:r w:rsidR="009D2FBA" w:rsidRPr="009D2FBA">
        <w:t>.</w:t>
      </w:r>
    </w:p>
    <w:p w:rsidR="00C57282" w:rsidRPr="005547FD" w:rsidRDefault="00C57282" w:rsidP="00C57282">
      <w:pPr>
        <w:numPr>
          <w:ilvl w:val="0"/>
          <w:numId w:val="1"/>
        </w:numPr>
        <w:tabs>
          <w:tab w:val="left" w:pos="567"/>
        </w:tabs>
        <w:spacing w:before="240"/>
        <w:ind w:left="567" w:hanging="567"/>
        <w:rPr>
          <w:spacing w:val="20"/>
        </w:rPr>
      </w:pPr>
      <w:r w:rsidRPr="00985933">
        <w:rPr>
          <w:b/>
          <w:spacing w:val="20"/>
        </w:rPr>
        <w:t>ТРЕБОВАНИЯ ОХРАНЫ ТРУДА ВО ВРЕМЯ РАБОТЫ</w:t>
      </w:r>
    </w:p>
    <w:p w:rsidR="00C57282" w:rsidRPr="00985933" w:rsidRDefault="00C57282" w:rsidP="00C57282">
      <w:pPr>
        <w:tabs>
          <w:tab w:val="left" w:pos="567"/>
        </w:tabs>
        <w:spacing w:before="120"/>
        <w:ind w:left="567"/>
        <w:jc w:val="both"/>
        <w:rPr>
          <w:spacing w:val="20"/>
        </w:rPr>
      </w:pPr>
      <w:r w:rsidRPr="00985933">
        <w:t>В данном разделе указывают:</w:t>
      </w:r>
    </w:p>
    <w:p w:rsidR="00C57282" w:rsidRPr="00985933" w:rsidRDefault="00C57282" w:rsidP="00C57282">
      <w:pPr>
        <w:numPr>
          <w:ilvl w:val="0"/>
          <w:numId w:val="4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способы и приемы безопасного выполнения всех производственных операций и работ;</w:t>
      </w:r>
    </w:p>
    <w:p w:rsidR="00C57282" w:rsidRPr="00985933" w:rsidRDefault="00C57282" w:rsidP="00C57282">
      <w:pPr>
        <w:numPr>
          <w:ilvl w:val="0"/>
          <w:numId w:val="4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правила использования технологическог</w:t>
      </w:r>
      <w:r w:rsidR="009D2FBA">
        <w:t>о оборудования, приспособлений,</w:t>
      </w:r>
      <w:r w:rsidRPr="00985933">
        <w:t xml:space="preserve"> инструментов</w:t>
      </w:r>
      <w:r w:rsidR="009D2FBA">
        <w:t>, учебного оборудования и стендов</w:t>
      </w:r>
      <w:r w:rsidRPr="00985933">
        <w:t>;</w:t>
      </w:r>
    </w:p>
    <w:p w:rsidR="00C57282" w:rsidRPr="00985933" w:rsidRDefault="00C57282" w:rsidP="00C57282">
      <w:pPr>
        <w:numPr>
          <w:ilvl w:val="0"/>
          <w:numId w:val="4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действия, направленные на предотвращение аварийных ситуаций;</w:t>
      </w:r>
    </w:p>
    <w:p w:rsidR="00C57282" w:rsidRPr="00985933" w:rsidRDefault="00C57282" w:rsidP="00C57282">
      <w:pPr>
        <w:numPr>
          <w:ilvl w:val="0"/>
          <w:numId w:val="4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требования безопасного обращения с исходными материалами (сырье, заготовки, полуфабрикаты);</w:t>
      </w:r>
    </w:p>
    <w:p w:rsidR="00C57282" w:rsidRPr="00985933" w:rsidRDefault="00C57282" w:rsidP="00C57282">
      <w:pPr>
        <w:numPr>
          <w:ilvl w:val="0"/>
          <w:numId w:val="4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указания по безопасному содержанию рабочего места;</w:t>
      </w:r>
    </w:p>
    <w:p w:rsidR="00C57282" w:rsidRPr="00985933" w:rsidRDefault="00C57282" w:rsidP="00C57282">
      <w:pPr>
        <w:numPr>
          <w:ilvl w:val="0"/>
          <w:numId w:val="4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требования, предъявляемые к правильному использованию (применению) средств индивидуальной защиты работников.</w:t>
      </w:r>
    </w:p>
    <w:p w:rsidR="00C57282" w:rsidRPr="005547FD" w:rsidRDefault="00C57282" w:rsidP="00C57282">
      <w:pPr>
        <w:numPr>
          <w:ilvl w:val="0"/>
          <w:numId w:val="4"/>
        </w:numPr>
        <w:tabs>
          <w:tab w:val="left" w:pos="567"/>
          <w:tab w:val="left" w:pos="709"/>
        </w:tabs>
        <w:spacing w:before="120"/>
        <w:ind w:left="567" w:hanging="567"/>
        <w:jc w:val="both"/>
        <w:rPr>
          <w:spacing w:val="20"/>
        </w:rPr>
      </w:pPr>
      <w:r w:rsidRPr="00985933">
        <w:t>требования к использованию средств индивидуальной защиты работников.</w:t>
      </w:r>
    </w:p>
    <w:p w:rsidR="00C57282" w:rsidRPr="005547FD" w:rsidRDefault="00C57282" w:rsidP="00C57282">
      <w:pPr>
        <w:numPr>
          <w:ilvl w:val="0"/>
          <w:numId w:val="1"/>
        </w:numPr>
        <w:spacing w:before="240"/>
        <w:ind w:left="567" w:hanging="567"/>
        <w:rPr>
          <w:spacing w:val="20"/>
        </w:rPr>
      </w:pPr>
      <w:r w:rsidRPr="00985933">
        <w:rPr>
          <w:b/>
          <w:spacing w:val="20"/>
        </w:rPr>
        <w:t>ТРЕБОВАНИЯ ОХРАНЫ ТРУДА В АВАРИЙНЫХ СИТУАЦИЯХ</w:t>
      </w:r>
    </w:p>
    <w:p w:rsidR="00C57282" w:rsidRPr="00985933" w:rsidRDefault="00C57282" w:rsidP="00AC3714">
      <w:pPr>
        <w:tabs>
          <w:tab w:val="left" w:pos="567"/>
        </w:tabs>
        <w:spacing w:before="120"/>
        <w:ind w:left="567"/>
        <w:rPr>
          <w:spacing w:val="20"/>
        </w:rPr>
      </w:pPr>
      <w:r w:rsidRPr="00985933">
        <w:t>В данном разделе указывают:</w:t>
      </w:r>
    </w:p>
    <w:p w:rsidR="00C57282" w:rsidRPr="00985933" w:rsidRDefault="00C57282" w:rsidP="00C57282">
      <w:pPr>
        <w:numPr>
          <w:ilvl w:val="0"/>
          <w:numId w:val="5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перечень основных возможных аварийных ситуаций и причины, их вызывающие;</w:t>
      </w:r>
    </w:p>
    <w:p w:rsidR="00C57282" w:rsidRPr="00985933" w:rsidRDefault="00C57282" w:rsidP="00C57282">
      <w:pPr>
        <w:numPr>
          <w:ilvl w:val="0"/>
          <w:numId w:val="5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порядок уведомления администрации ФГБОУ ВО «ЛГТУ» о ситуации, угрожающей жизни и здоровью людей, и о каждом произошедшем несчастном случае;</w:t>
      </w:r>
    </w:p>
    <w:p w:rsidR="00C57282" w:rsidRPr="00985933" w:rsidRDefault="00C57282" w:rsidP="00C57282">
      <w:pPr>
        <w:numPr>
          <w:ilvl w:val="0"/>
          <w:numId w:val="5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действия работников при возникновении аварий и аварийных ситуаций;</w:t>
      </w:r>
    </w:p>
    <w:p w:rsidR="00C57282" w:rsidRPr="005547FD" w:rsidRDefault="00C57282" w:rsidP="00C57282">
      <w:pPr>
        <w:numPr>
          <w:ilvl w:val="0"/>
          <w:numId w:val="5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 xml:space="preserve">действия по оказанию первой помощи пострадавшим при </w:t>
      </w:r>
      <w:proofErr w:type="spellStart"/>
      <w:r w:rsidRPr="00985933">
        <w:t>травмировании</w:t>
      </w:r>
      <w:proofErr w:type="spellEnd"/>
      <w:r w:rsidRPr="00985933">
        <w:t>, отравлении и других повреждениях здоровья (исходя из результатов оценки профессиональных рисков).</w:t>
      </w:r>
    </w:p>
    <w:p w:rsidR="00C57282" w:rsidRPr="005547FD" w:rsidRDefault="00C57282" w:rsidP="00C57282">
      <w:pPr>
        <w:numPr>
          <w:ilvl w:val="0"/>
          <w:numId w:val="1"/>
        </w:numPr>
        <w:tabs>
          <w:tab w:val="left" w:pos="851"/>
        </w:tabs>
        <w:spacing w:before="240"/>
        <w:ind w:left="567" w:hanging="567"/>
        <w:rPr>
          <w:spacing w:val="20"/>
        </w:rPr>
      </w:pPr>
      <w:r w:rsidRPr="00985933">
        <w:rPr>
          <w:b/>
          <w:spacing w:val="20"/>
        </w:rPr>
        <w:t>ТРЕБОВАНИЯ ОХРАНЫ ТРУДА ПО ОКОНЧАНИИ РАБОТЫ</w:t>
      </w:r>
    </w:p>
    <w:p w:rsidR="00C57282" w:rsidRPr="00985933" w:rsidRDefault="00C57282" w:rsidP="00C57282">
      <w:pPr>
        <w:tabs>
          <w:tab w:val="left" w:pos="567"/>
        </w:tabs>
        <w:spacing w:before="120"/>
        <w:ind w:left="567"/>
      </w:pPr>
      <w:r w:rsidRPr="00985933">
        <w:lastRenderedPageBreak/>
        <w:t>В данном разделе указывают:</w:t>
      </w:r>
    </w:p>
    <w:p w:rsidR="00C57282" w:rsidRPr="00985933" w:rsidRDefault="00C57282" w:rsidP="00C57282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порядок безопасного отключения, остановки, разборки, очистки и смазки оборудования, приспособлений, машин, механизмов и аппаратуры, а при непрерывном процессе – порядок передачи их по смене;</w:t>
      </w:r>
    </w:p>
    <w:p w:rsidR="00C57282" w:rsidRPr="00985933" w:rsidRDefault="00C57282" w:rsidP="00C57282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действия при уборке отходов, полученных в ходе производственной деятельности;</w:t>
      </w:r>
    </w:p>
    <w:p w:rsidR="00C57282" w:rsidRPr="00985933" w:rsidRDefault="00C57282" w:rsidP="00C57282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требования соблюдения личной гигиены и производственной санитарии;</w:t>
      </w:r>
    </w:p>
    <w:p w:rsidR="00C57282" w:rsidRPr="005547FD" w:rsidRDefault="00C57282" w:rsidP="00C57282">
      <w:pPr>
        <w:numPr>
          <w:ilvl w:val="0"/>
          <w:numId w:val="6"/>
        </w:numPr>
        <w:tabs>
          <w:tab w:val="left" w:pos="567"/>
        </w:tabs>
        <w:spacing w:before="120"/>
        <w:ind w:left="567" w:hanging="567"/>
        <w:jc w:val="both"/>
        <w:rPr>
          <w:spacing w:val="20"/>
        </w:rPr>
      </w:pPr>
      <w:r w:rsidRPr="00985933">
        <w:t>порядок извещения руководителя о нарушениях требований охраны труда, опасных отклонениях в работе оборудования, обнаруженных во время работы.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160"/>
        <w:gridCol w:w="1682"/>
        <w:gridCol w:w="1135"/>
        <w:gridCol w:w="1842"/>
      </w:tblGrid>
      <w:tr w:rsidR="00C57282" w:rsidRPr="00A5418B" w:rsidTr="00222B0D">
        <w:trPr>
          <w:cantSplit/>
        </w:trPr>
        <w:tc>
          <w:tcPr>
            <w:tcW w:w="4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7282" w:rsidRPr="00A5418B" w:rsidRDefault="00C57282" w:rsidP="00222B0D">
            <w:pPr>
              <w:widowControl w:val="0"/>
              <w:tabs>
                <w:tab w:val="left" w:pos="5670"/>
              </w:tabs>
              <w:suppressAutoHyphens/>
              <w:spacing w:before="480"/>
              <w:rPr>
                <w:b/>
                <w:spacing w:val="20"/>
                <w:szCs w:val="28"/>
              </w:rPr>
            </w:pPr>
            <w:r w:rsidRPr="00A5418B">
              <w:rPr>
                <w:b/>
                <w:spacing w:val="20"/>
                <w:szCs w:val="28"/>
              </w:rPr>
              <w:t>РАЗРАБОТАНО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7282" w:rsidRPr="00A5418B" w:rsidRDefault="00C57282" w:rsidP="00222B0D">
            <w:pPr>
              <w:widowControl w:val="0"/>
              <w:tabs>
                <w:tab w:val="left" w:pos="5670"/>
              </w:tabs>
              <w:suppressAutoHyphens/>
              <w:spacing w:before="480"/>
              <w:jc w:val="both"/>
              <w:rPr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7282" w:rsidRPr="00A5418B" w:rsidRDefault="00C57282" w:rsidP="00222B0D">
            <w:pPr>
              <w:widowControl w:val="0"/>
              <w:tabs>
                <w:tab w:val="left" w:pos="5670"/>
              </w:tabs>
              <w:suppressAutoHyphens/>
              <w:spacing w:before="480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7282" w:rsidRPr="00A5418B" w:rsidRDefault="00C57282" w:rsidP="00222B0D">
            <w:pPr>
              <w:widowControl w:val="0"/>
              <w:tabs>
                <w:tab w:val="left" w:pos="5670"/>
              </w:tabs>
              <w:suppressAutoHyphens/>
              <w:spacing w:before="48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7282" w:rsidRPr="00A5418B" w:rsidRDefault="00C57282" w:rsidP="00222B0D">
            <w:pPr>
              <w:widowControl w:val="0"/>
              <w:tabs>
                <w:tab w:val="left" w:pos="5670"/>
              </w:tabs>
              <w:suppressAutoHyphens/>
              <w:spacing w:before="480"/>
              <w:rPr>
                <w:szCs w:val="28"/>
              </w:rPr>
            </w:pPr>
          </w:p>
        </w:tc>
      </w:tr>
      <w:tr w:rsidR="00C57282" w:rsidRPr="00A5418B" w:rsidTr="00222B0D">
        <w:trPr>
          <w:cantSplit/>
        </w:trPr>
        <w:tc>
          <w:tcPr>
            <w:tcW w:w="4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C57282" w:rsidRPr="00A5418B" w:rsidRDefault="00C57282" w:rsidP="00222B0D">
            <w:pPr>
              <w:widowControl w:val="0"/>
              <w:tabs>
                <w:tab w:val="left" w:pos="5670"/>
              </w:tabs>
              <w:suppressAutoHyphens/>
              <w:spacing w:before="240"/>
              <w:rPr>
                <w:szCs w:val="28"/>
              </w:rPr>
            </w:pPr>
            <w:r w:rsidRPr="00A5418B">
              <w:rPr>
                <w:szCs w:val="28"/>
              </w:rPr>
              <w:t>Должность разработчика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C57282" w:rsidRPr="00A5418B" w:rsidRDefault="00C57282" w:rsidP="00222B0D">
            <w:pPr>
              <w:widowControl w:val="0"/>
              <w:tabs>
                <w:tab w:val="left" w:pos="5670"/>
              </w:tabs>
              <w:suppressAutoHyphens/>
              <w:spacing w:before="240"/>
              <w:rPr>
                <w:szCs w:val="28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57282" w:rsidRPr="00A5418B" w:rsidRDefault="00C57282" w:rsidP="00222B0D">
            <w:pPr>
              <w:widowControl w:val="0"/>
              <w:tabs>
                <w:tab w:val="left" w:pos="5670"/>
              </w:tabs>
              <w:suppressAutoHyphens/>
              <w:spacing w:before="240"/>
              <w:jc w:val="right"/>
              <w:outlineLvl w:val="3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C57282" w:rsidRPr="00A5418B" w:rsidRDefault="00C57282" w:rsidP="00222B0D">
            <w:pPr>
              <w:widowControl w:val="0"/>
              <w:tabs>
                <w:tab w:val="left" w:pos="5670"/>
              </w:tabs>
              <w:suppressAutoHyphens/>
              <w:spacing w:before="240"/>
              <w:jc w:val="right"/>
              <w:outlineLvl w:val="3"/>
              <w:rPr>
                <w:szCs w:val="28"/>
              </w:rPr>
            </w:pPr>
            <w:r w:rsidRPr="00A5418B">
              <w:rPr>
                <w:szCs w:val="28"/>
              </w:rPr>
              <w:t>И.О. Фамилия</w:t>
            </w:r>
          </w:p>
        </w:tc>
      </w:tr>
    </w:tbl>
    <w:p w:rsidR="00C57282" w:rsidRDefault="00C57282" w:rsidP="00C57282">
      <w:pPr>
        <w:tabs>
          <w:tab w:val="left" w:pos="1276"/>
        </w:tabs>
        <w:ind w:left="1276" w:hanging="1276"/>
        <w:jc w:val="both"/>
      </w:pPr>
    </w:p>
    <w:p w:rsidR="00AC3714" w:rsidRDefault="00AC3714"/>
    <w:p w:rsidR="00AC3714" w:rsidRDefault="00AC3714">
      <w:pPr>
        <w:spacing w:after="200" w:line="276" w:lineRule="auto"/>
      </w:pPr>
      <w:r>
        <w:br w:type="page"/>
      </w:r>
    </w:p>
    <w:tbl>
      <w:tblPr>
        <w:tblStyle w:val="aa"/>
        <w:tblW w:w="0" w:type="auto"/>
        <w:tblLook w:val="04A0"/>
      </w:tblPr>
      <w:tblGrid>
        <w:gridCol w:w="2660"/>
        <w:gridCol w:w="7478"/>
      </w:tblGrid>
      <w:tr w:rsidR="00AC3714" w:rsidTr="00AC3714"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C3714" w:rsidRDefault="00AC3714">
            <w:pPr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Лист согласования к </w:t>
            </w:r>
          </w:p>
        </w:tc>
        <w:tc>
          <w:tcPr>
            <w:tcW w:w="7478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</w:tcPr>
          <w:p w:rsidR="00AC3714" w:rsidRDefault="00AC3714">
            <w:pPr>
              <w:rPr>
                <w:rFonts w:eastAsia="Calibri"/>
                <w:lang w:eastAsia="en-US"/>
              </w:rPr>
            </w:pPr>
          </w:p>
        </w:tc>
      </w:tr>
      <w:tr w:rsidR="00AC3714" w:rsidTr="00AC3714"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AC3714" w:rsidRDefault="00AC3714">
            <w:pPr>
              <w:jc w:val="both"/>
              <w:rPr>
                <w:b/>
              </w:rPr>
            </w:pPr>
          </w:p>
        </w:tc>
        <w:tc>
          <w:tcPr>
            <w:tcW w:w="7478" w:type="dxa"/>
            <w:tcBorders>
              <w:top w:val="single" w:sz="4" w:space="0" w:color="auto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hideMark/>
          </w:tcPr>
          <w:p w:rsidR="00AC3714" w:rsidRDefault="00AC3714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                                        (шифр и название ЛНА)</w:t>
            </w:r>
          </w:p>
        </w:tc>
      </w:tr>
    </w:tbl>
    <w:p w:rsidR="00AC3714" w:rsidRDefault="00AC3714" w:rsidP="00AC3714">
      <w:pPr>
        <w:jc w:val="both"/>
        <w:rPr>
          <w:b/>
        </w:rPr>
      </w:pPr>
      <w:r>
        <w:rPr>
          <w:b/>
        </w:rPr>
        <w:t>СОГЛАСОВАНО</w:t>
      </w:r>
    </w:p>
    <w:p w:rsidR="00AC3714" w:rsidRDefault="00AC3714" w:rsidP="00AC3714">
      <w:pPr>
        <w:jc w:val="both"/>
        <w:rPr>
          <w:b/>
        </w:rPr>
      </w:pPr>
    </w:p>
    <w:tbl>
      <w:tblPr>
        <w:tblW w:w="1009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7"/>
        <w:gridCol w:w="5558"/>
        <w:gridCol w:w="1984"/>
        <w:gridCol w:w="2126"/>
      </w:tblGrid>
      <w:tr w:rsidR="00AC3714" w:rsidTr="000B2E46">
        <w:trPr>
          <w:trHeight w:val="461"/>
          <w:tblHeader/>
        </w:trPr>
        <w:tc>
          <w:tcPr>
            <w:tcW w:w="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№</w:t>
            </w:r>
          </w:p>
        </w:tc>
        <w:tc>
          <w:tcPr>
            <w:tcW w:w="5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Должность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Подпись,</w:t>
            </w:r>
          </w:p>
          <w:p w:rsidR="00AC3714" w:rsidRDefault="00AC3714">
            <w:pPr>
              <w:spacing w:line="276" w:lineRule="auto"/>
              <w:ind w:left="-108" w:right="-108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дата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 xml:space="preserve">Инициалы, </w:t>
            </w:r>
          </w:p>
          <w:p w:rsidR="00AC3714" w:rsidRDefault="00AC3714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фамилия</w:t>
            </w:r>
          </w:p>
        </w:tc>
      </w:tr>
      <w:tr w:rsidR="00AC3714" w:rsidTr="000B2E46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 w:rsidP="00AC3714">
            <w:pPr>
              <w:pStyle w:val="a6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>
            <w:pPr>
              <w:pStyle w:val="a6"/>
              <w:spacing w:line="276" w:lineRule="auto"/>
              <w:ind w:left="0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>
            <w:pPr>
              <w:spacing w:line="276" w:lineRule="auto"/>
              <w:ind w:right="-1"/>
              <w:rPr>
                <w:lang w:eastAsia="en-US"/>
              </w:rPr>
            </w:pPr>
          </w:p>
        </w:tc>
      </w:tr>
      <w:tr w:rsidR="00AC3714" w:rsidTr="000B2E46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rPr>
                <w:lang w:eastAsia="en-US"/>
              </w:rPr>
            </w:pPr>
          </w:p>
        </w:tc>
      </w:tr>
      <w:tr w:rsidR="00AC3714" w:rsidTr="000B2E46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 w:rsidP="00AC3714">
            <w:pPr>
              <w:pStyle w:val="a6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>
            <w:pPr>
              <w:pStyle w:val="a6"/>
              <w:spacing w:line="276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>
            <w:pPr>
              <w:spacing w:line="276" w:lineRule="auto"/>
              <w:ind w:right="-1"/>
              <w:rPr>
                <w:lang w:eastAsia="en-US"/>
              </w:rPr>
            </w:pPr>
          </w:p>
        </w:tc>
      </w:tr>
      <w:tr w:rsidR="00AC3714" w:rsidTr="000B2E46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rPr>
                <w:lang w:eastAsia="en-US"/>
              </w:rPr>
            </w:pPr>
          </w:p>
        </w:tc>
      </w:tr>
      <w:tr w:rsidR="00AC3714" w:rsidTr="000B2E46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 w:rsidP="00AC3714">
            <w:pPr>
              <w:pStyle w:val="a6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>
            <w:pPr>
              <w:pStyle w:val="a6"/>
              <w:spacing w:line="276" w:lineRule="auto"/>
              <w:ind w:left="0"/>
              <w:rPr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>
            <w:pPr>
              <w:spacing w:line="276" w:lineRule="auto"/>
              <w:ind w:right="-1"/>
              <w:rPr>
                <w:lang w:eastAsia="en-US"/>
              </w:rPr>
            </w:pPr>
          </w:p>
        </w:tc>
      </w:tr>
      <w:tr w:rsidR="00AC3714" w:rsidTr="000B2E46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rPr>
                <w:lang w:eastAsia="en-US"/>
              </w:rPr>
            </w:pPr>
          </w:p>
        </w:tc>
      </w:tr>
      <w:tr w:rsidR="00AC3714" w:rsidTr="000B2E46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 w:rsidP="00AC3714">
            <w:pPr>
              <w:pStyle w:val="a6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Pr="009943D0" w:rsidRDefault="009D2FBA">
            <w:pPr>
              <w:pStyle w:val="a6"/>
              <w:spacing w:line="276" w:lineRule="auto"/>
              <w:ind w:left="0"/>
              <w:rPr>
                <w:lang w:eastAsia="en-US"/>
              </w:rPr>
            </w:pPr>
            <w:r w:rsidRPr="009943D0">
              <w:rPr>
                <w:lang w:eastAsia="en-US"/>
              </w:rPr>
              <w:t>Служба по охране труда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>
            <w:pPr>
              <w:spacing w:line="276" w:lineRule="auto"/>
              <w:ind w:right="-1"/>
              <w:rPr>
                <w:lang w:eastAsia="en-US"/>
              </w:rPr>
            </w:pPr>
          </w:p>
        </w:tc>
      </w:tr>
      <w:tr w:rsidR="00AC3714" w:rsidTr="000B2E46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rPr>
                <w:lang w:eastAsia="en-US"/>
              </w:rPr>
            </w:pPr>
          </w:p>
        </w:tc>
      </w:tr>
      <w:tr w:rsidR="000B2E46" w:rsidTr="000B2E46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B2E46" w:rsidRDefault="000B2E46" w:rsidP="000B2E46">
            <w:pPr>
              <w:pStyle w:val="a6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B2E46" w:rsidRPr="00BF10D1" w:rsidRDefault="000B2E46" w:rsidP="000B2E46">
            <w:r w:rsidRPr="00BF10D1">
              <w:t>Руководитель разработчика(</w:t>
            </w:r>
            <w:proofErr w:type="spellStart"/>
            <w:r w:rsidRPr="00BF10D1">
              <w:t>ов</w:t>
            </w:r>
            <w:proofErr w:type="spellEnd"/>
            <w:r w:rsidRPr="00BF10D1">
              <w:t>)</w:t>
            </w:r>
          </w:p>
          <w:p w:rsidR="000B2E46" w:rsidRPr="00BF10D1" w:rsidRDefault="000B2E46" w:rsidP="000B2E4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B2E46" w:rsidRDefault="000B2E46" w:rsidP="000B2E46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B2E46" w:rsidRDefault="000B2E46" w:rsidP="000B2E46">
            <w:pPr>
              <w:spacing w:line="276" w:lineRule="auto"/>
              <w:ind w:right="-1"/>
              <w:rPr>
                <w:lang w:eastAsia="en-US"/>
              </w:rPr>
            </w:pPr>
          </w:p>
        </w:tc>
      </w:tr>
      <w:tr w:rsidR="000B2E46" w:rsidTr="000B2E46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46" w:rsidRDefault="000B2E46" w:rsidP="000B2E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46" w:rsidRDefault="000B2E46" w:rsidP="000B2E46">
            <w:pPr>
              <w:spacing w:line="276" w:lineRule="auto"/>
              <w:rPr>
                <w:i/>
                <w:lang w:eastAsia="en-US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B2E46" w:rsidRDefault="000B2E46" w:rsidP="000B2E46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46" w:rsidRDefault="000B2E46" w:rsidP="000B2E46">
            <w:pPr>
              <w:spacing w:line="276" w:lineRule="auto"/>
              <w:rPr>
                <w:lang w:eastAsia="en-US"/>
              </w:rPr>
            </w:pPr>
          </w:p>
        </w:tc>
      </w:tr>
      <w:tr w:rsidR="000B2E46" w:rsidTr="000B2E46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B2E46" w:rsidRDefault="000B2E46" w:rsidP="000B2E46">
            <w:pPr>
              <w:pStyle w:val="a6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B2E46" w:rsidRPr="00BF10D1" w:rsidRDefault="000B2E46" w:rsidP="000B2E46">
            <w:r w:rsidRPr="00BF10D1">
              <w:t>Служба по стандартизации</w:t>
            </w:r>
          </w:p>
          <w:p w:rsidR="000B2E46" w:rsidRPr="00BF10D1" w:rsidRDefault="000B2E46" w:rsidP="000B2E46"/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B2E46" w:rsidRDefault="000B2E46" w:rsidP="000B2E4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B2E46" w:rsidRDefault="000B2E46" w:rsidP="000B2E46">
            <w:pPr>
              <w:spacing w:line="276" w:lineRule="auto"/>
              <w:ind w:right="-1"/>
              <w:rPr>
                <w:lang w:eastAsia="en-US"/>
              </w:rPr>
            </w:pPr>
          </w:p>
        </w:tc>
      </w:tr>
      <w:tr w:rsidR="000B2E46" w:rsidTr="000B2E46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46" w:rsidRDefault="000B2E46" w:rsidP="000B2E46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B2E46" w:rsidRDefault="000B2E46" w:rsidP="000B2E46">
            <w:pPr>
              <w:spacing w:line="276" w:lineRule="auto"/>
              <w:rPr>
                <w:rStyle w:val="ab"/>
                <w:i w:val="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B2E46" w:rsidRDefault="000B2E46" w:rsidP="000B2E46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B2E46" w:rsidRDefault="000B2E46" w:rsidP="000B2E46">
            <w:pPr>
              <w:spacing w:line="276" w:lineRule="auto"/>
              <w:rPr>
                <w:lang w:eastAsia="en-US"/>
              </w:rPr>
            </w:pPr>
          </w:p>
        </w:tc>
      </w:tr>
      <w:tr w:rsidR="000B2E46" w:rsidTr="000B2E46">
        <w:trPr>
          <w:trHeight w:val="20"/>
        </w:trPr>
        <w:tc>
          <w:tcPr>
            <w:tcW w:w="4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B2E46" w:rsidRDefault="000B2E46" w:rsidP="000B2E46">
            <w:pPr>
              <w:pStyle w:val="a6"/>
              <w:numPr>
                <w:ilvl w:val="0"/>
                <w:numId w:val="8"/>
              </w:numPr>
              <w:overflowPunct w:val="0"/>
              <w:autoSpaceDE w:val="0"/>
              <w:autoSpaceDN w:val="0"/>
              <w:adjustRightInd w:val="0"/>
              <w:spacing w:line="276" w:lineRule="auto"/>
              <w:contextualSpacing/>
              <w:jc w:val="center"/>
              <w:textAlignment w:val="baseline"/>
              <w:rPr>
                <w:lang w:eastAsia="en-US"/>
              </w:rPr>
            </w:pPr>
          </w:p>
        </w:tc>
        <w:tc>
          <w:tcPr>
            <w:tcW w:w="555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</w:tcPr>
          <w:p w:rsidR="000B2E46" w:rsidRPr="00BF10D1" w:rsidRDefault="000B2E46" w:rsidP="000B2E46">
            <w:r w:rsidRPr="00BF10D1">
              <w:t>Юридическая служба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B2E46" w:rsidRDefault="000B2E46" w:rsidP="000B2E46">
            <w:pPr>
              <w:spacing w:line="276" w:lineRule="auto"/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0B2E46" w:rsidRDefault="000B2E46" w:rsidP="000B2E46">
            <w:pPr>
              <w:spacing w:line="276" w:lineRule="auto"/>
              <w:ind w:right="-1"/>
              <w:rPr>
                <w:lang w:eastAsia="en-US"/>
              </w:rPr>
            </w:pPr>
          </w:p>
        </w:tc>
      </w:tr>
      <w:tr w:rsidR="00AC3714" w:rsidTr="000B2E46">
        <w:trPr>
          <w:trHeight w:val="20"/>
        </w:trPr>
        <w:tc>
          <w:tcPr>
            <w:tcW w:w="4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55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rPr>
                <w:rStyle w:val="ab"/>
                <w:i w:val="0"/>
                <w:shd w:val="clear" w:color="auto" w:fill="FFFFFF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28" w:type="dxa"/>
              <w:left w:w="108" w:type="dxa"/>
              <w:bottom w:w="28" w:type="dxa"/>
              <w:right w:w="108" w:type="dxa"/>
            </w:tcMar>
            <w:vAlign w:val="center"/>
          </w:tcPr>
          <w:p w:rsidR="00AC3714" w:rsidRDefault="00AC3714">
            <w:pPr>
              <w:spacing w:line="276" w:lineRule="auto"/>
              <w:jc w:val="center"/>
              <w:rPr>
                <w:i/>
                <w:lang w:eastAsia="en-US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3714" w:rsidRDefault="00AC3714">
            <w:pPr>
              <w:spacing w:line="276" w:lineRule="auto"/>
              <w:rPr>
                <w:lang w:eastAsia="en-US"/>
              </w:rPr>
            </w:pPr>
          </w:p>
        </w:tc>
      </w:tr>
    </w:tbl>
    <w:p w:rsidR="00AC3714" w:rsidRDefault="00AC3714" w:rsidP="00AC3714">
      <w:pPr>
        <w:jc w:val="both"/>
        <w:rPr>
          <w:b/>
        </w:rPr>
      </w:pPr>
    </w:p>
    <w:p w:rsidR="00AC3714" w:rsidRDefault="00AC3714" w:rsidP="00AC3714">
      <w:pPr>
        <w:jc w:val="both"/>
        <w:rPr>
          <w:b/>
        </w:rPr>
      </w:pPr>
    </w:p>
    <w:p w:rsidR="00AC3714" w:rsidRDefault="00AC3714" w:rsidP="00AC3714">
      <w:pPr>
        <w:jc w:val="both"/>
        <w:rPr>
          <w:b/>
        </w:rPr>
      </w:pPr>
    </w:p>
    <w:p w:rsidR="00AC3714" w:rsidRDefault="00AC3714" w:rsidP="00AC3714">
      <w:pPr>
        <w:jc w:val="both"/>
        <w:rPr>
          <w:b/>
        </w:rPr>
      </w:pPr>
    </w:p>
    <w:tbl>
      <w:tblPr>
        <w:tblStyle w:val="7"/>
        <w:tblW w:w="10020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949"/>
        <w:gridCol w:w="2087"/>
        <w:gridCol w:w="1984"/>
      </w:tblGrid>
      <w:tr w:rsidR="00AC3714" w:rsidTr="00AC3714">
        <w:trPr>
          <w:trHeight w:val="363"/>
        </w:trPr>
        <w:tc>
          <w:tcPr>
            <w:tcW w:w="5954" w:type="dxa"/>
            <w:hideMark/>
          </w:tcPr>
          <w:p w:rsidR="00AC3714" w:rsidRDefault="00AC371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Достоверность данных подтверждаю:</w:t>
            </w:r>
          </w:p>
          <w:p w:rsidR="00AC3714" w:rsidRDefault="00AC3714">
            <w:pPr>
              <w:widowControl w:val="0"/>
              <w:tabs>
                <w:tab w:val="left" w:pos="5670"/>
              </w:tabs>
              <w:suppressAutoHyphens/>
              <w:spacing w:before="120"/>
              <w:rPr>
                <w:spacing w:val="-4"/>
                <w:lang w:eastAsia="en-US"/>
              </w:rPr>
            </w:pPr>
            <w:r>
              <w:rPr>
                <w:lang w:eastAsia="en-US"/>
              </w:rPr>
              <w:t>Должность разработчика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714" w:rsidRDefault="00AC3714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lang w:eastAsia="en-US"/>
              </w:rPr>
            </w:pPr>
          </w:p>
        </w:tc>
        <w:tc>
          <w:tcPr>
            <w:tcW w:w="1985" w:type="dxa"/>
            <w:vAlign w:val="bottom"/>
            <w:hideMark/>
          </w:tcPr>
          <w:p w:rsidR="00AC3714" w:rsidRDefault="00AC3714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И.О. Фамилия</w:t>
            </w:r>
          </w:p>
        </w:tc>
      </w:tr>
      <w:tr w:rsidR="00AC3714" w:rsidTr="00AC3714">
        <w:trPr>
          <w:trHeight w:val="363"/>
        </w:trPr>
        <w:tc>
          <w:tcPr>
            <w:tcW w:w="5954" w:type="dxa"/>
          </w:tcPr>
          <w:p w:rsidR="00AC3714" w:rsidRDefault="00AC371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714" w:rsidRDefault="00AC3714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lang w:eastAsia="en-US"/>
              </w:rPr>
            </w:pPr>
          </w:p>
        </w:tc>
        <w:tc>
          <w:tcPr>
            <w:tcW w:w="1985" w:type="dxa"/>
          </w:tcPr>
          <w:p w:rsidR="00AC3714" w:rsidRDefault="00AC3714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lang w:eastAsia="en-US"/>
              </w:rPr>
            </w:pPr>
          </w:p>
        </w:tc>
      </w:tr>
      <w:tr w:rsidR="00AC3714" w:rsidTr="00AC3714">
        <w:trPr>
          <w:trHeight w:val="363"/>
        </w:trPr>
        <w:tc>
          <w:tcPr>
            <w:tcW w:w="5954" w:type="dxa"/>
            <w:hideMark/>
          </w:tcPr>
          <w:p w:rsidR="00AC3714" w:rsidRDefault="00AC3714">
            <w:pPr>
              <w:spacing w:after="120"/>
              <w:rPr>
                <w:b/>
                <w:bCs/>
                <w:color w:val="000000" w:themeColor="text1"/>
                <w:kern w:val="24"/>
                <w:lang w:eastAsia="en-US"/>
              </w:rPr>
            </w:pPr>
            <w:proofErr w:type="spellStart"/>
            <w:r>
              <w:rPr>
                <w:b/>
                <w:bCs/>
                <w:color w:val="000000" w:themeColor="text1"/>
                <w:kern w:val="24"/>
                <w:lang w:eastAsia="en-US"/>
              </w:rPr>
              <w:t>Нормоконтроль</w:t>
            </w:r>
            <w:proofErr w:type="spellEnd"/>
            <w:r>
              <w:rPr>
                <w:b/>
                <w:bCs/>
                <w:color w:val="000000" w:themeColor="text1"/>
                <w:kern w:val="24"/>
                <w:lang w:eastAsia="en-US"/>
              </w:rPr>
              <w:t xml:space="preserve"> пройден:</w:t>
            </w:r>
          </w:p>
          <w:p w:rsidR="00AC3714" w:rsidRDefault="00AC3714">
            <w:pPr>
              <w:rPr>
                <w:lang w:eastAsia="en-US"/>
              </w:rPr>
            </w:pPr>
            <w:r>
              <w:rPr>
                <w:lang w:eastAsia="en-US"/>
              </w:rPr>
              <w:t xml:space="preserve">Должность </w:t>
            </w:r>
          </w:p>
        </w:tc>
        <w:tc>
          <w:tcPr>
            <w:tcW w:w="20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C3714" w:rsidRDefault="00AC3714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lang w:eastAsia="en-US"/>
              </w:rPr>
            </w:pPr>
          </w:p>
        </w:tc>
        <w:tc>
          <w:tcPr>
            <w:tcW w:w="1985" w:type="dxa"/>
            <w:vAlign w:val="bottom"/>
            <w:hideMark/>
          </w:tcPr>
          <w:p w:rsidR="00AC3714" w:rsidRDefault="00AC3714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lang w:eastAsia="en-US"/>
              </w:rPr>
            </w:pPr>
            <w:r>
              <w:rPr>
                <w:lang w:eastAsia="en-US"/>
              </w:rPr>
              <w:t>И.О. Фамилия</w:t>
            </w:r>
          </w:p>
        </w:tc>
      </w:tr>
      <w:tr w:rsidR="00AC3714" w:rsidTr="00AC3714">
        <w:trPr>
          <w:trHeight w:val="363"/>
        </w:trPr>
        <w:tc>
          <w:tcPr>
            <w:tcW w:w="5954" w:type="dxa"/>
          </w:tcPr>
          <w:p w:rsidR="00AC3714" w:rsidRDefault="00AC3714">
            <w:pPr>
              <w:jc w:val="both"/>
              <w:rPr>
                <w:b/>
                <w:lang w:eastAsia="en-US"/>
              </w:rPr>
            </w:pPr>
          </w:p>
        </w:tc>
        <w:tc>
          <w:tcPr>
            <w:tcW w:w="20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C3714" w:rsidRDefault="00AC3714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lang w:eastAsia="en-US"/>
              </w:rPr>
            </w:pPr>
          </w:p>
        </w:tc>
        <w:tc>
          <w:tcPr>
            <w:tcW w:w="1985" w:type="dxa"/>
          </w:tcPr>
          <w:p w:rsidR="00AC3714" w:rsidRDefault="00AC3714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lang w:eastAsia="en-US"/>
              </w:rPr>
            </w:pPr>
          </w:p>
        </w:tc>
      </w:tr>
      <w:tr w:rsidR="00AC3714" w:rsidTr="00AC3714">
        <w:tc>
          <w:tcPr>
            <w:tcW w:w="5954" w:type="dxa"/>
            <w:hideMark/>
          </w:tcPr>
          <w:p w:rsidR="00AC3714" w:rsidRDefault="00AC3714">
            <w:pPr>
              <w:jc w:val="both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Комментарии:</w:t>
            </w:r>
          </w:p>
        </w:tc>
        <w:tc>
          <w:tcPr>
            <w:tcW w:w="2088" w:type="dxa"/>
          </w:tcPr>
          <w:p w:rsidR="00AC3714" w:rsidRDefault="00AC3714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lang w:eastAsia="en-US"/>
              </w:rPr>
            </w:pPr>
          </w:p>
        </w:tc>
        <w:tc>
          <w:tcPr>
            <w:tcW w:w="1985" w:type="dxa"/>
          </w:tcPr>
          <w:p w:rsidR="00AC3714" w:rsidRDefault="00AC3714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lang w:eastAsia="en-US"/>
              </w:rPr>
            </w:pPr>
          </w:p>
        </w:tc>
      </w:tr>
    </w:tbl>
    <w:p w:rsidR="000B2E46" w:rsidRDefault="000B2E46"/>
    <w:p w:rsidR="000B2E46" w:rsidRDefault="000B2E46">
      <w:pPr>
        <w:spacing w:after="200" w:line="276" w:lineRule="auto"/>
      </w:pPr>
      <w:r>
        <w:br w:type="page"/>
      </w:r>
    </w:p>
    <w:p w:rsidR="000B2E46" w:rsidRPr="00281134" w:rsidRDefault="000B2E46" w:rsidP="000B2E46">
      <w:pPr>
        <w:pStyle w:val="1"/>
        <w:spacing w:before="0" w:after="0"/>
        <w:jc w:val="center"/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</w:pPr>
      <w:bookmarkStart w:id="1" w:name="_Toc529786573"/>
      <w:bookmarkStart w:id="2" w:name="_Toc132890378"/>
      <w:r w:rsidRPr="00281134"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  <w:lastRenderedPageBreak/>
        <w:t>ЛИСТ Редакций</w:t>
      </w:r>
      <w:bookmarkEnd w:id="1"/>
      <w:r w:rsidRPr="00281134"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  <w:t xml:space="preserve"> </w:t>
      </w:r>
      <w:bookmarkEnd w:id="2"/>
      <w:r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  <w:t>инструкции</w:t>
      </w:r>
    </w:p>
    <w:p w:rsidR="000B2E46" w:rsidRPr="00A8344C" w:rsidRDefault="000B2E46" w:rsidP="000B2E46">
      <w:pPr>
        <w:rPr>
          <w:rFonts w:eastAsiaTheme="minorHAnsi"/>
          <w:lang w:eastAsia="en-US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"/>
        <w:gridCol w:w="3550"/>
        <w:gridCol w:w="1985"/>
        <w:gridCol w:w="1699"/>
        <w:gridCol w:w="1951"/>
      </w:tblGrid>
      <w:tr w:rsidR="000B2E46" w:rsidRPr="00281134" w:rsidTr="000A39D3">
        <w:trPr>
          <w:trHeight w:val="291"/>
        </w:trPr>
        <w:tc>
          <w:tcPr>
            <w:tcW w:w="470" w:type="pct"/>
            <w:vAlign w:val="center"/>
          </w:tcPr>
          <w:p w:rsidR="000B2E46" w:rsidRPr="00281134" w:rsidRDefault="000B2E46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Ред. №</w:t>
            </w:r>
          </w:p>
        </w:tc>
        <w:tc>
          <w:tcPr>
            <w:tcW w:w="1751" w:type="pct"/>
            <w:vAlign w:val="center"/>
          </w:tcPr>
          <w:p w:rsidR="000B2E46" w:rsidRPr="00281134" w:rsidRDefault="000B2E46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979" w:type="pct"/>
            <w:vAlign w:val="center"/>
          </w:tcPr>
          <w:p w:rsidR="000B2E46" w:rsidRPr="00281134" w:rsidRDefault="000B2E46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Дата утверждения</w:t>
            </w:r>
          </w:p>
        </w:tc>
        <w:tc>
          <w:tcPr>
            <w:tcW w:w="838" w:type="pct"/>
            <w:vAlign w:val="center"/>
          </w:tcPr>
          <w:p w:rsidR="000B2E46" w:rsidRPr="00281134" w:rsidRDefault="000B2E46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Дата введения в действие</w:t>
            </w:r>
          </w:p>
        </w:tc>
        <w:tc>
          <w:tcPr>
            <w:tcW w:w="962" w:type="pct"/>
            <w:vAlign w:val="center"/>
          </w:tcPr>
          <w:p w:rsidR="000B2E46" w:rsidRPr="00281134" w:rsidRDefault="000B2E46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Реквизиты распорядительного документа</w:t>
            </w:r>
          </w:p>
        </w:tc>
      </w:tr>
      <w:tr w:rsidR="000B2E46" w:rsidRPr="00281134" w:rsidTr="000A39D3">
        <w:trPr>
          <w:trHeight w:val="397"/>
        </w:trPr>
        <w:tc>
          <w:tcPr>
            <w:tcW w:w="470" w:type="pct"/>
          </w:tcPr>
          <w:p w:rsidR="000B2E46" w:rsidRPr="00281134" w:rsidRDefault="000B2E46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0B2E46" w:rsidRPr="00281134" w:rsidRDefault="000B2E46" w:rsidP="000A39D3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0B2E46" w:rsidRPr="00281134" w:rsidRDefault="000B2E46" w:rsidP="000A39D3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0B2E46" w:rsidRPr="00281134" w:rsidRDefault="000B2E46" w:rsidP="000A39D3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0B2E46" w:rsidRPr="00281134" w:rsidRDefault="000B2E46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0B2E46" w:rsidRPr="00281134" w:rsidTr="000A39D3">
        <w:trPr>
          <w:trHeight w:val="397"/>
        </w:trPr>
        <w:tc>
          <w:tcPr>
            <w:tcW w:w="470" w:type="pct"/>
          </w:tcPr>
          <w:p w:rsidR="000B2E46" w:rsidRPr="00281134" w:rsidRDefault="000B2E46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0B2E46" w:rsidRPr="00281134" w:rsidRDefault="000B2E46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0B2E46" w:rsidRPr="00281134" w:rsidRDefault="000B2E46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0B2E46" w:rsidRPr="00281134" w:rsidTr="000A39D3">
        <w:trPr>
          <w:trHeight w:val="397"/>
        </w:trPr>
        <w:tc>
          <w:tcPr>
            <w:tcW w:w="470" w:type="pct"/>
          </w:tcPr>
          <w:p w:rsidR="000B2E46" w:rsidRPr="00281134" w:rsidRDefault="000B2E46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0B2E46" w:rsidRPr="00281134" w:rsidRDefault="000B2E46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0B2E46" w:rsidRPr="00281134" w:rsidRDefault="000B2E46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0B2E46" w:rsidRPr="00281134" w:rsidTr="000A39D3">
        <w:trPr>
          <w:trHeight w:val="397"/>
        </w:trPr>
        <w:tc>
          <w:tcPr>
            <w:tcW w:w="470" w:type="pct"/>
          </w:tcPr>
          <w:p w:rsidR="000B2E46" w:rsidRPr="00281134" w:rsidRDefault="000B2E46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0B2E46" w:rsidRPr="00281134" w:rsidRDefault="000B2E46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0B2E46" w:rsidRPr="00281134" w:rsidRDefault="000B2E46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0B2E46" w:rsidRPr="00281134" w:rsidTr="000A39D3">
        <w:trPr>
          <w:trHeight w:val="397"/>
        </w:trPr>
        <w:tc>
          <w:tcPr>
            <w:tcW w:w="470" w:type="pct"/>
          </w:tcPr>
          <w:p w:rsidR="000B2E46" w:rsidRPr="00281134" w:rsidRDefault="000B2E46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0B2E46" w:rsidRPr="00281134" w:rsidRDefault="000B2E46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0B2E46" w:rsidRPr="00281134" w:rsidRDefault="000B2E46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0B2E46" w:rsidRPr="00281134" w:rsidTr="000A39D3">
        <w:trPr>
          <w:trHeight w:val="397"/>
        </w:trPr>
        <w:tc>
          <w:tcPr>
            <w:tcW w:w="470" w:type="pct"/>
          </w:tcPr>
          <w:p w:rsidR="000B2E46" w:rsidRPr="00281134" w:rsidRDefault="000B2E46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0B2E46" w:rsidRPr="00281134" w:rsidRDefault="000B2E46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0B2E46" w:rsidRPr="00281134" w:rsidRDefault="000B2E46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0B2E46" w:rsidRPr="00281134" w:rsidTr="000A39D3">
        <w:trPr>
          <w:trHeight w:val="397"/>
        </w:trPr>
        <w:tc>
          <w:tcPr>
            <w:tcW w:w="470" w:type="pct"/>
          </w:tcPr>
          <w:p w:rsidR="000B2E46" w:rsidRPr="00281134" w:rsidRDefault="000B2E46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0B2E46" w:rsidRPr="00281134" w:rsidRDefault="000B2E46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0B2E46" w:rsidRPr="00281134" w:rsidRDefault="000B2E46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0B2E46" w:rsidRPr="00281134" w:rsidTr="000A39D3">
        <w:trPr>
          <w:trHeight w:val="397"/>
        </w:trPr>
        <w:tc>
          <w:tcPr>
            <w:tcW w:w="470" w:type="pct"/>
          </w:tcPr>
          <w:p w:rsidR="000B2E46" w:rsidRPr="00281134" w:rsidRDefault="000B2E46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0B2E46" w:rsidRPr="00281134" w:rsidRDefault="000B2E46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0B2E46" w:rsidRPr="00281134" w:rsidRDefault="000B2E46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0B2E46" w:rsidRPr="00281134" w:rsidTr="000A39D3">
        <w:trPr>
          <w:trHeight w:val="397"/>
        </w:trPr>
        <w:tc>
          <w:tcPr>
            <w:tcW w:w="470" w:type="pct"/>
          </w:tcPr>
          <w:p w:rsidR="000B2E46" w:rsidRPr="00281134" w:rsidRDefault="000B2E46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0B2E46" w:rsidRPr="00281134" w:rsidRDefault="000B2E46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0B2E46" w:rsidRPr="00281134" w:rsidRDefault="000B2E46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0B2E46" w:rsidRPr="00281134" w:rsidTr="000A39D3">
        <w:trPr>
          <w:trHeight w:val="397"/>
        </w:trPr>
        <w:tc>
          <w:tcPr>
            <w:tcW w:w="470" w:type="pct"/>
          </w:tcPr>
          <w:p w:rsidR="000B2E46" w:rsidRPr="00281134" w:rsidRDefault="000B2E46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0B2E46" w:rsidRPr="00281134" w:rsidRDefault="000B2E46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0B2E46" w:rsidRPr="00281134" w:rsidRDefault="000B2E46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0B2E46" w:rsidRPr="00281134" w:rsidTr="000A39D3">
        <w:trPr>
          <w:trHeight w:val="397"/>
        </w:trPr>
        <w:tc>
          <w:tcPr>
            <w:tcW w:w="470" w:type="pct"/>
          </w:tcPr>
          <w:p w:rsidR="000B2E46" w:rsidRPr="00281134" w:rsidRDefault="000B2E46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0B2E46" w:rsidRPr="00281134" w:rsidRDefault="000B2E46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0B2E46" w:rsidRPr="00281134" w:rsidRDefault="000B2E46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0B2E46" w:rsidRPr="00281134" w:rsidTr="000A39D3">
        <w:trPr>
          <w:trHeight w:val="397"/>
        </w:trPr>
        <w:tc>
          <w:tcPr>
            <w:tcW w:w="470" w:type="pct"/>
          </w:tcPr>
          <w:p w:rsidR="000B2E46" w:rsidRPr="00281134" w:rsidRDefault="000B2E46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0B2E46" w:rsidRPr="00281134" w:rsidRDefault="000B2E46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0B2E46" w:rsidRPr="00281134" w:rsidRDefault="000B2E46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0B2E46" w:rsidRPr="00281134" w:rsidTr="000A39D3">
        <w:trPr>
          <w:trHeight w:val="397"/>
        </w:trPr>
        <w:tc>
          <w:tcPr>
            <w:tcW w:w="470" w:type="pct"/>
          </w:tcPr>
          <w:p w:rsidR="000B2E46" w:rsidRPr="00281134" w:rsidRDefault="000B2E46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0B2E46" w:rsidRPr="00281134" w:rsidRDefault="000B2E46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0B2E46" w:rsidRPr="00281134" w:rsidRDefault="000B2E46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0B2E46" w:rsidRPr="00281134" w:rsidTr="000A39D3">
        <w:trPr>
          <w:trHeight w:val="397"/>
        </w:trPr>
        <w:tc>
          <w:tcPr>
            <w:tcW w:w="470" w:type="pct"/>
          </w:tcPr>
          <w:p w:rsidR="000B2E46" w:rsidRPr="00281134" w:rsidRDefault="000B2E46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0B2E46" w:rsidRPr="00281134" w:rsidRDefault="000B2E46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0B2E46" w:rsidRPr="00281134" w:rsidRDefault="000B2E46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0B2E46" w:rsidRPr="00281134" w:rsidTr="000A39D3">
        <w:trPr>
          <w:trHeight w:val="397"/>
        </w:trPr>
        <w:tc>
          <w:tcPr>
            <w:tcW w:w="470" w:type="pct"/>
          </w:tcPr>
          <w:p w:rsidR="000B2E46" w:rsidRPr="00281134" w:rsidRDefault="000B2E46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0B2E46" w:rsidRPr="00281134" w:rsidRDefault="000B2E46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0B2E46" w:rsidRPr="00281134" w:rsidRDefault="000B2E46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0B2E46" w:rsidRPr="00281134" w:rsidTr="000A39D3">
        <w:trPr>
          <w:trHeight w:val="397"/>
        </w:trPr>
        <w:tc>
          <w:tcPr>
            <w:tcW w:w="470" w:type="pct"/>
          </w:tcPr>
          <w:p w:rsidR="000B2E46" w:rsidRPr="00281134" w:rsidRDefault="000B2E46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0B2E46" w:rsidRPr="00281134" w:rsidRDefault="000B2E46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0B2E46" w:rsidRPr="00281134" w:rsidRDefault="000B2E46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0B2E46" w:rsidRPr="00281134" w:rsidRDefault="000B2E46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</w:tbl>
    <w:p w:rsidR="00FA4319" w:rsidRDefault="00FA4319"/>
    <w:sectPr w:rsidR="00FA4319" w:rsidSect="00C57282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733E" w:rsidRDefault="00A7733E" w:rsidP="00C57282">
      <w:r>
        <w:separator/>
      </w:r>
    </w:p>
  </w:endnote>
  <w:endnote w:type="continuationSeparator" w:id="0">
    <w:p w:rsidR="00A7733E" w:rsidRDefault="00A7733E" w:rsidP="00C572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733E" w:rsidRDefault="00A7733E" w:rsidP="00C57282">
      <w:r>
        <w:separator/>
      </w:r>
    </w:p>
  </w:footnote>
  <w:footnote w:type="continuationSeparator" w:id="0">
    <w:p w:rsidR="00A7733E" w:rsidRDefault="00A7733E" w:rsidP="00C57282">
      <w:r>
        <w:continuationSeparator/>
      </w:r>
    </w:p>
  </w:footnote>
  <w:footnote w:id="1">
    <w:p w:rsidR="00222B0D" w:rsidRPr="00D90804" w:rsidRDefault="00222B0D" w:rsidP="00C57282">
      <w:pPr>
        <w:pStyle w:val="a3"/>
        <w:jc w:val="both"/>
      </w:pPr>
      <w:r w:rsidRPr="00D90804">
        <w:rPr>
          <w:rStyle w:val="a5"/>
        </w:rPr>
        <w:footnoteRef/>
      </w:r>
      <w:r w:rsidRPr="00D90804">
        <w:t>При наличия документа, выражающего мнение профсоюзного или иного уполномоченного работниками органа.</w:t>
      </w:r>
    </w:p>
  </w:footnote>
  <w:footnote w:id="2">
    <w:p w:rsidR="00222B0D" w:rsidRPr="009C4A20" w:rsidRDefault="00222B0D" w:rsidP="00C57282">
      <w:pPr>
        <w:pStyle w:val="a3"/>
      </w:pPr>
      <w:r w:rsidRPr="00D90804">
        <w:rPr>
          <w:rStyle w:val="a5"/>
        </w:rPr>
        <w:footnoteRef/>
      </w:r>
      <w:r w:rsidRPr="00D90804">
        <w:t xml:space="preserve"> Если инструкция разработана впервые, вместо слов «Взамен ИОТ…» указывают «Введена впервые».</w:t>
      </w:r>
    </w:p>
  </w:footnote>
  <w:footnote w:id="3">
    <w:p w:rsidR="00222B0D" w:rsidRPr="00AE6A44" w:rsidRDefault="00222B0D" w:rsidP="00C57282">
      <w:pPr>
        <w:pStyle w:val="a3"/>
        <w:widowControl w:val="0"/>
        <w:jc w:val="both"/>
      </w:pPr>
      <w:r w:rsidRPr="00AE6A44">
        <w:rPr>
          <w:vertAlign w:val="superscript"/>
        </w:rPr>
        <w:footnoteRef/>
      </w:r>
      <w:r w:rsidRPr="00AE6A44">
        <w:t> Формулировку опасных и вредных производственных факторов в инструкциях применяют</w:t>
      </w:r>
      <w:r w:rsidRPr="00AE6A44">
        <w:rPr>
          <w:i/>
        </w:rPr>
        <w:t xml:space="preserve"> </w:t>
      </w:r>
      <w:r w:rsidRPr="00AE6A44">
        <w:t>согласно требованиям Трудового кодекса Российской Федерации от 30.12.2001 N 197-ФЗ.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4BE"/>
    <w:multiLevelType w:val="hybridMultilevel"/>
    <w:tmpl w:val="AB34930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D134122"/>
    <w:multiLevelType w:val="hybridMultilevel"/>
    <w:tmpl w:val="BA9A4A4A"/>
    <w:lvl w:ilvl="0" w:tplc="6338BB16">
      <w:start w:val="1"/>
      <w:numFmt w:val="decimal"/>
      <w:lvlText w:val="2.%1."/>
      <w:lvlJc w:val="left"/>
      <w:pPr>
        <w:ind w:left="720" w:hanging="360"/>
      </w:pPr>
      <w:rPr>
        <w:rFonts w:hint="default"/>
        <w:b w:val="0"/>
        <w:color w:val="auto"/>
        <w:spacing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0FD7EA3"/>
    <w:multiLevelType w:val="hybridMultilevel"/>
    <w:tmpl w:val="7ACA119A"/>
    <w:lvl w:ilvl="0" w:tplc="B3D69534">
      <w:start w:val="1"/>
      <w:numFmt w:val="decimal"/>
      <w:lvlText w:val="1.%1."/>
      <w:lvlJc w:val="left"/>
      <w:pPr>
        <w:ind w:left="1211" w:hanging="360"/>
      </w:pPr>
      <w:rPr>
        <w:rFonts w:hint="default"/>
        <w:b w:val="0"/>
        <w:color w:val="auto"/>
        <w:spacing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278E31CF"/>
    <w:multiLevelType w:val="hybridMultilevel"/>
    <w:tmpl w:val="83862F46"/>
    <w:lvl w:ilvl="0" w:tplc="B71AEE8C">
      <w:start w:val="1"/>
      <w:numFmt w:val="decimal"/>
      <w:lvlText w:val="4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E2353D0"/>
    <w:multiLevelType w:val="hybridMultilevel"/>
    <w:tmpl w:val="B0CC129C"/>
    <w:lvl w:ilvl="0" w:tplc="4580C3A2">
      <w:start w:val="1"/>
      <w:numFmt w:val="decimal"/>
      <w:lvlText w:val="5.%1."/>
      <w:lvlJc w:val="left"/>
      <w:pPr>
        <w:ind w:left="720" w:hanging="360"/>
      </w:pPr>
      <w:rPr>
        <w:rFonts w:hint="default"/>
        <w:b w:val="0"/>
        <w:color w:val="auto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503C30"/>
    <w:multiLevelType w:val="multilevel"/>
    <w:tmpl w:val="8292C39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6">
    <w:nsid w:val="72294E27"/>
    <w:multiLevelType w:val="hybridMultilevel"/>
    <w:tmpl w:val="5E16EAE2"/>
    <w:lvl w:ilvl="0" w:tplc="9076615C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2E3E735C">
      <w:start w:val="1"/>
      <w:numFmt w:val="bullet"/>
      <w:suff w:val="space"/>
      <w:lvlText w:val=""/>
      <w:lvlJc w:val="left"/>
      <w:pPr>
        <w:ind w:left="1571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5C2718F"/>
    <w:multiLevelType w:val="hybridMultilevel"/>
    <w:tmpl w:val="FBC43570"/>
    <w:lvl w:ilvl="0" w:tplc="D41CE37E">
      <w:start w:val="1"/>
      <w:numFmt w:val="decimal"/>
      <w:lvlText w:val="3.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7"/>
  </w:num>
  <w:num w:numId="5">
    <w:abstractNumId w:val="3"/>
  </w:num>
  <w:num w:numId="6">
    <w:abstractNumId w:val="4"/>
  </w:num>
  <w:num w:numId="7">
    <w:abstractNumId w:val="5"/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57282"/>
    <w:rsid w:val="000B2E46"/>
    <w:rsid w:val="000F5928"/>
    <w:rsid w:val="000F5F07"/>
    <w:rsid w:val="00127498"/>
    <w:rsid w:val="001F1330"/>
    <w:rsid w:val="00222B0D"/>
    <w:rsid w:val="004A74BC"/>
    <w:rsid w:val="0058643D"/>
    <w:rsid w:val="0074540B"/>
    <w:rsid w:val="00784A28"/>
    <w:rsid w:val="00911E9F"/>
    <w:rsid w:val="009943D0"/>
    <w:rsid w:val="009D2FBA"/>
    <w:rsid w:val="00A7733E"/>
    <w:rsid w:val="00AC3714"/>
    <w:rsid w:val="00AE6544"/>
    <w:rsid w:val="00AF66D2"/>
    <w:rsid w:val="00BA728F"/>
    <w:rsid w:val="00C54A24"/>
    <w:rsid w:val="00C57282"/>
    <w:rsid w:val="00D10A53"/>
    <w:rsid w:val="00D904DD"/>
    <w:rsid w:val="00DB5BFC"/>
    <w:rsid w:val="00E01E61"/>
    <w:rsid w:val="00F300AF"/>
    <w:rsid w:val="00F72D4E"/>
    <w:rsid w:val="00F85428"/>
    <w:rsid w:val="00FA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2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B2E4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C57282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C5728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C57282"/>
    <w:rPr>
      <w:vertAlign w:val="superscript"/>
    </w:rPr>
  </w:style>
  <w:style w:type="paragraph" w:styleId="a6">
    <w:name w:val="List Paragraph"/>
    <w:aliases w:val="!Й!У"/>
    <w:basedOn w:val="a"/>
    <w:link w:val="a7"/>
    <w:uiPriority w:val="34"/>
    <w:qFormat/>
    <w:rsid w:val="00C57282"/>
    <w:pPr>
      <w:ind w:left="708"/>
    </w:pPr>
  </w:style>
  <w:style w:type="character" w:customStyle="1" w:styleId="a7">
    <w:name w:val="Абзац списка Знак"/>
    <w:aliases w:val="!Й!У Знак"/>
    <w:link w:val="a6"/>
    <w:uiPriority w:val="34"/>
    <w:rsid w:val="00C5728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uiPriority w:val="59"/>
    <w:rsid w:val="00C57282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5728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7282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AC3714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uiPriority w:val="39"/>
    <w:rsid w:val="00AC3714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basedOn w:val="a0"/>
    <w:uiPriority w:val="20"/>
    <w:qFormat/>
    <w:rsid w:val="00AC3714"/>
    <w:rPr>
      <w:i/>
      <w:iCs/>
    </w:rPr>
  </w:style>
  <w:style w:type="character" w:customStyle="1" w:styleId="10">
    <w:name w:val="Заголовок 1 Знак"/>
    <w:basedOn w:val="a0"/>
    <w:link w:val="1"/>
    <w:rsid w:val="000B2E46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215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6</Pages>
  <Words>1088</Words>
  <Characters>6205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7279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krulova</dc:creator>
  <cp:keywords/>
  <dc:description/>
  <cp:lastModifiedBy>yashina_ka</cp:lastModifiedBy>
  <cp:revision>19</cp:revision>
  <dcterms:created xsi:type="dcterms:W3CDTF">2023-04-10T07:23:00Z</dcterms:created>
  <dcterms:modified xsi:type="dcterms:W3CDTF">2023-09-15T06:49:00Z</dcterms:modified>
</cp:coreProperties>
</file>