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9E61B" w14:textId="206699C6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53">
        <w:rPr>
          <w:rFonts w:ascii="Times New Roman" w:hAnsi="Times New Roman" w:cs="Times New Roman"/>
          <w:b/>
          <w:sz w:val="24"/>
          <w:szCs w:val="24"/>
        </w:rPr>
        <w:t>Положение о проведении конкурса творческих работ (эссе) «Энергетик</w:t>
      </w:r>
      <w:r w:rsidR="001B63B0" w:rsidRPr="00724A53">
        <w:rPr>
          <w:rFonts w:ascii="Times New Roman" w:hAnsi="Times New Roman" w:cs="Times New Roman"/>
          <w:b/>
          <w:sz w:val="24"/>
          <w:szCs w:val="24"/>
        </w:rPr>
        <w:t>и</w:t>
      </w:r>
      <w:r w:rsidRPr="00724A53">
        <w:rPr>
          <w:rFonts w:ascii="Times New Roman" w:hAnsi="Times New Roman" w:cs="Times New Roman"/>
          <w:b/>
          <w:sz w:val="24"/>
          <w:szCs w:val="24"/>
        </w:rPr>
        <w:t xml:space="preserve"> в годы Великой Отечественной войны»</w:t>
      </w:r>
    </w:p>
    <w:p w14:paraId="700D6602" w14:textId="77777777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5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D0F5083" w14:textId="5E514180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задачи и порядок проведения конкурса творческих работ (эссе) «Энергетик</w:t>
      </w:r>
      <w:r w:rsidR="001B63B0" w:rsidRPr="00724A53">
        <w:rPr>
          <w:rFonts w:ascii="Times New Roman" w:hAnsi="Times New Roman" w:cs="Times New Roman"/>
          <w:sz w:val="24"/>
          <w:szCs w:val="24"/>
        </w:rPr>
        <w:t>и</w:t>
      </w:r>
      <w:r w:rsidRPr="00724A53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войны» (далее – Конкурс), требования к его участникам и к предоставляемым ими конкурсным работам. </w:t>
      </w:r>
    </w:p>
    <w:p w14:paraId="5F90A01C" w14:textId="51DAF03F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1.2. Эссе – это разновидность прозаического сочинения, которая подразумевает раскрытие авторского взгляда на рассматриваемое явление в относительно лаконичной форме. </w:t>
      </w:r>
    </w:p>
    <w:p w14:paraId="573F842A" w14:textId="6D539192" w:rsidR="00C65D59" w:rsidRPr="00724A53" w:rsidRDefault="00C65D59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Для полноты раскрытия информации Эссе может сопровождаться фотографиями и иллюстрациями, что тоже будет учтено при подведении итогов конкурса.</w:t>
      </w:r>
    </w:p>
    <w:p w14:paraId="5B3C38FE" w14:textId="5AEE6E4A" w:rsidR="00C65D59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1.3.</w:t>
      </w:r>
      <w:r w:rsidR="00C65D59" w:rsidRPr="00724A53">
        <w:rPr>
          <w:rFonts w:ascii="Times New Roman" w:hAnsi="Times New Roman" w:cs="Times New Roman"/>
          <w:sz w:val="24"/>
          <w:szCs w:val="24"/>
        </w:rPr>
        <w:t xml:space="preserve"> Тематика конкурса – «Энергетики в годы Великой Отечественной войны». Могут быть описаны события, а также личный взгляд автора на них, которые касаются военных и трудовых подвигов энергетиков с 1941 по 1945 г., обеспечение энергией тыла, эвакуация и развертывание на новом месте заводов. Особо будут отмечены работы, которые касаются </w:t>
      </w:r>
      <w:r w:rsidR="00724A53" w:rsidRPr="00724A53">
        <w:rPr>
          <w:rFonts w:ascii="Times New Roman" w:hAnsi="Times New Roman" w:cs="Times New Roman"/>
          <w:sz w:val="24"/>
          <w:szCs w:val="24"/>
        </w:rPr>
        <w:t>непосредственно г. Липецка и территории современной Липецкой области.</w:t>
      </w:r>
    </w:p>
    <w:p w14:paraId="4A5B28F0" w14:textId="2A086CA4" w:rsidR="00362856" w:rsidRPr="00724A53" w:rsidRDefault="00C65D59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1.4.</w:t>
      </w:r>
      <w:r w:rsidR="00362856" w:rsidRPr="00724A5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1B63B0" w:rsidRPr="00724A53">
        <w:rPr>
          <w:rFonts w:ascii="Times New Roman" w:hAnsi="Times New Roman" w:cs="Times New Roman"/>
          <w:sz w:val="24"/>
          <w:szCs w:val="24"/>
        </w:rPr>
        <w:t>ом</w:t>
      </w:r>
      <w:r w:rsidR="00362856" w:rsidRPr="00724A53">
        <w:rPr>
          <w:rFonts w:ascii="Times New Roman" w:hAnsi="Times New Roman" w:cs="Times New Roman"/>
          <w:sz w:val="24"/>
          <w:szCs w:val="24"/>
        </w:rPr>
        <w:t xml:space="preserve"> конкурса является кафедра электрооборудования Липецкого государственного технического университета (далее – Организатор). </w:t>
      </w:r>
    </w:p>
    <w:p w14:paraId="418D6294" w14:textId="217B822C" w:rsidR="001B63B0" w:rsidRPr="00724A53" w:rsidRDefault="001B63B0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Соорганизатор</w:t>
      </w:r>
      <w:r w:rsidR="00C2687C">
        <w:rPr>
          <w:rFonts w:ascii="Times New Roman" w:hAnsi="Times New Roman" w:cs="Times New Roman"/>
          <w:sz w:val="24"/>
          <w:szCs w:val="24"/>
        </w:rPr>
        <w:t>ами</w:t>
      </w:r>
      <w:r w:rsidRPr="00724A53">
        <w:rPr>
          <w:rFonts w:ascii="Times New Roman" w:hAnsi="Times New Roman" w:cs="Times New Roman"/>
          <w:sz w:val="24"/>
          <w:szCs w:val="24"/>
        </w:rPr>
        <w:t xml:space="preserve"> конкурса является</w:t>
      </w:r>
      <w:r w:rsidR="00BB1463" w:rsidRPr="00724A53"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724A53">
        <w:rPr>
          <w:rFonts w:ascii="Times New Roman" w:hAnsi="Times New Roman" w:cs="Times New Roman"/>
          <w:sz w:val="24"/>
          <w:szCs w:val="24"/>
        </w:rPr>
        <w:t xml:space="preserve">ПАО «Россети Центр» </w:t>
      </w:r>
      <w:r w:rsidR="00BB1463" w:rsidRPr="00724A53">
        <w:rPr>
          <w:rFonts w:ascii="Times New Roman" w:hAnsi="Times New Roman" w:cs="Times New Roman"/>
          <w:sz w:val="24"/>
          <w:szCs w:val="24"/>
        </w:rPr>
        <w:t>- «Липецкэнерго»</w:t>
      </w:r>
      <w:r w:rsidR="00C2687C">
        <w:rPr>
          <w:rFonts w:ascii="Times New Roman" w:hAnsi="Times New Roman" w:cs="Times New Roman"/>
          <w:sz w:val="24"/>
          <w:szCs w:val="24"/>
        </w:rPr>
        <w:t xml:space="preserve"> и филиал ООО «</w:t>
      </w:r>
      <w:r w:rsidR="00C2687C" w:rsidRPr="00C2687C">
        <w:rPr>
          <w:rFonts w:ascii="Times New Roman" w:hAnsi="Times New Roman" w:cs="Times New Roman"/>
          <w:sz w:val="24"/>
          <w:szCs w:val="24"/>
        </w:rPr>
        <w:t>Таврида Электрик Центр</w:t>
      </w:r>
      <w:r w:rsidR="00C2687C">
        <w:rPr>
          <w:rFonts w:ascii="Times New Roman" w:hAnsi="Times New Roman" w:cs="Times New Roman"/>
          <w:sz w:val="24"/>
          <w:szCs w:val="24"/>
        </w:rPr>
        <w:t xml:space="preserve">» - </w:t>
      </w:r>
      <w:r w:rsidR="00C2687C">
        <w:rPr>
          <w:rFonts w:ascii="Times New Roman" w:hAnsi="Times New Roman" w:cs="Times New Roman"/>
          <w:sz w:val="24"/>
          <w:szCs w:val="24"/>
        </w:rPr>
        <w:t>«Таврида Электрик Липецк»</w:t>
      </w:r>
      <w:r w:rsidR="00C2687C">
        <w:rPr>
          <w:rFonts w:ascii="Times New Roman" w:hAnsi="Times New Roman" w:cs="Times New Roman"/>
          <w:sz w:val="24"/>
          <w:szCs w:val="24"/>
        </w:rPr>
        <w:t>.</w:t>
      </w:r>
    </w:p>
    <w:p w14:paraId="263E6611" w14:textId="010D000D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1.</w:t>
      </w:r>
      <w:r w:rsidR="00724A53" w:rsidRPr="00724A53">
        <w:rPr>
          <w:rFonts w:ascii="Times New Roman" w:hAnsi="Times New Roman" w:cs="Times New Roman"/>
          <w:sz w:val="24"/>
          <w:szCs w:val="24"/>
        </w:rPr>
        <w:t>5</w:t>
      </w:r>
      <w:r w:rsidRPr="00724A53">
        <w:rPr>
          <w:rFonts w:ascii="Times New Roman" w:hAnsi="Times New Roman" w:cs="Times New Roman"/>
          <w:sz w:val="24"/>
          <w:szCs w:val="24"/>
        </w:rPr>
        <w:t xml:space="preserve">. Конкурс посвящен 80-летию Победы в Великой Отечественной войне. </w:t>
      </w:r>
    </w:p>
    <w:p w14:paraId="42DE5CB6" w14:textId="6BF4A568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1.</w:t>
      </w:r>
      <w:r w:rsidR="00724A53" w:rsidRPr="00724A53">
        <w:rPr>
          <w:rFonts w:ascii="Times New Roman" w:hAnsi="Times New Roman" w:cs="Times New Roman"/>
          <w:sz w:val="24"/>
          <w:szCs w:val="24"/>
        </w:rPr>
        <w:t>8</w:t>
      </w:r>
      <w:r w:rsidRPr="00724A53">
        <w:rPr>
          <w:rFonts w:ascii="Times New Roman" w:hAnsi="Times New Roman" w:cs="Times New Roman"/>
          <w:sz w:val="24"/>
          <w:szCs w:val="24"/>
        </w:rPr>
        <w:t>. Информация о проведении Конкурса</w:t>
      </w:r>
      <w:r w:rsidR="004E32ED">
        <w:rPr>
          <w:rFonts w:ascii="Times New Roman" w:hAnsi="Times New Roman" w:cs="Times New Roman"/>
          <w:sz w:val="24"/>
          <w:szCs w:val="24"/>
        </w:rPr>
        <w:t>, а также лучшие конкурсные работы</w:t>
      </w:r>
      <w:r w:rsidRPr="00724A53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4E32ED">
        <w:rPr>
          <w:rFonts w:ascii="Times New Roman" w:hAnsi="Times New Roman" w:cs="Times New Roman"/>
          <w:sz w:val="24"/>
          <w:szCs w:val="24"/>
        </w:rPr>
        <w:t>размещены на</w:t>
      </w:r>
      <w:r w:rsidRPr="00724A53">
        <w:rPr>
          <w:rFonts w:ascii="Times New Roman" w:hAnsi="Times New Roman" w:cs="Times New Roman"/>
          <w:sz w:val="24"/>
          <w:szCs w:val="24"/>
        </w:rPr>
        <w:t xml:space="preserve"> официальн</w:t>
      </w:r>
      <w:r w:rsidR="004E32ED">
        <w:rPr>
          <w:rFonts w:ascii="Times New Roman" w:hAnsi="Times New Roman" w:cs="Times New Roman"/>
          <w:sz w:val="24"/>
          <w:szCs w:val="24"/>
        </w:rPr>
        <w:t xml:space="preserve">ом </w:t>
      </w:r>
      <w:r w:rsidRPr="00724A53">
        <w:rPr>
          <w:rFonts w:ascii="Times New Roman" w:hAnsi="Times New Roman" w:cs="Times New Roman"/>
          <w:sz w:val="24"/>
          <w:szCs w:val="24"/>
        </w:rPr>
        <w:t>сайт</w:t>
      </w:r>
      <w:r w:rsidR="004E32ED">
        <w:rPr>
          <w:rFonts w:ascii="Times New Roman" w:hAnsi="Times New Roman" w:cs="Times New Roman"/>
          <w:sz w:val="24"/>
          <w:szCs w:val="24"/>
        </w:rPr>
        <w:t>е</w:t>
      </w:r>
      <w:r w:rsidR="00724A53" w:rsidRPr="00724A53">
        <w:rPr>
          <w:rFonts w:ascii="Times New Roman" w:hAnsi="Times New Roman" w:cs="Times New Roman"/>
          <w:sz w:val="24"/>
          <w:szCs w:val="24"/>
        </w:rPr>
        <w:t xml:space="preserve"> ЛГТУ </w:t>
      </w:r>
      <w:r w:rsidRPr="00724A5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724A53" w:rsidRPr="00724A53">
          <w:rPr>
            <w:rStyle w:val="a9"/>
            <w:rFonts w:ascii="Times New Roman" w:hAnsi="Times New Roman" w:cs="Times New Roman"/>
            <w:sz w:val="24"/>
            <w:szCs w:val="24"/>
          </w:rPr>
          <w:t>https://www.stu.lipetsk.ru</w:t>
        </w:r>
      </w:hyperlink>
      <w:r w:rsidR="00724A53" w:rsidRPr="00724A53">
        <w:rPr>
          <w:rFonts w:ascii="Times New Roman" w:hAnsi="Times New Roman" w:cs="Times New Roman"/>
          <w:sz w:val="24"/>
          <w:szCs w:val="24"/>
        </w:rPr>
        <w:t>)</w:t>
      </w:r>
      <w:r w:rsidRPr="00724A53">
        <w:rPr>
          <w:rFonts w:ascii="Times New Roman" w:hAnsi="Times New Roman" w:cs="Times New Roman"/>
          <w:sz w:val="24"/>
          <w:szCs w:val="24"/>
        </w:rPr>
        <w:t xml:space="preserve"> и социальны</w:t>
      </w:r>
      <w:r w:rsidR="004E32ED">
        <w:rPr>
          <w:rFonts w:ascii="Times New Roman" w:hAnsi="Times New Roman" w:cs="Times New Roman"/>
          <w:sz w:val="24"/>
          <w:szCs w:val="24"/>
        </w:rPr>
        <w:t>х</w:t>
      </w:r>
      <w:r w:rsidRPr="00724A53">
        <w:rPr>
          <w:rFonts w:ascii="Times New Roman" w:hAnsi="Times New Roman" w:cs="Times New Roman"/>
          <w:sz w:val="24"/>
          <w:szCs w:val="24"/>
        </w:rPr>
        <w:t xml:space="preserve"> сет</w:t>
      </w:r>
      <w:r w:rsidR="004E32ED">
        <w:rPr>
          <w:rFonts w:ascii="Times New Roman" w:hAnsi="Times New Roman" w:cs="Times New Roman"/>
          <w:sz w:val="24"/>
          <w:szCs w:val="24"/>
        </w:rPr>
        <w:t>ях</w:t>
      </w:r>
      <w:r w:rsidRPr="00724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79758" w14:textId="237A7F91" w:rsidR="00362856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1.6. Для организации конкурса и подведения итогов создается организационный комитет и жюри.</w:t>
      </w:r>
    </w:p>
    <w:p w14:paraId="2D7CB006" w14:textId="28CBE503" w:rsidR="004E32ED" w:rsidRDefault="004E32ED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Состав организационного комитета: </w:t>
      </w:r>
    </w:p>
    <w:p w14:paraId="47649050" w14:textId="7EA59A66" w:rsidR="004E32ED" w:rsidRDefault="004E32ED" w:rsidP="004E3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Чиликина Инара Александровна, начальник управления внешних связей – </w:t>
      </w:r>
      <w:r w:rsidR="007A41A8">
        <w:rPr>
          <w:rFonts w:ascii="Times New Roman" w:hAnsi="Times New Roman" w:cs="Times New Roman"/>
          <w:sz w:val="24"/>
          <w:szCs w:val="24"/>
        </w:rPr>
        <w:t xml:space="preserve">член организационного комитета, </w:t>
      </w:r>
      <w:r>
        <w:rPr>
          <w:rFonts w:ascii="Times New Roman" w:hAnsi="Times New Roman" w:cs="Times New Roman"/>
          <w:sz w:val="24"/>
          <w:szCs w:val="24"/>
        </w:rPr>
        <w:t>ответственная за медиаподдрежку конкурса;</w:t>
      </w:r>
    </w:p>
    <w:p w14:paraId="261DAC70" w14:textId="4A246246" w:rsidR="004E32ED" w:rsidRDefault="004E32ED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Телегин Валерий Викторович, доцент каф. ЭО – член организационного комитета;</w:t>
      </w:r>
    </w:p>
    <w:p w14:paraId="70DB051F" w14:textId="35380160" w:rsidR="004E32ED" w:rsidRDefault="004E32ED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Бойчевский Александр Валерьевич, доцент каф. ЭО – член организационного комитета;</w:t>
      </w:r>
    </w:p>
    <w:p w14:paraId="5CFEB1EE" w14:textId="4BC93B7D" w:rsidR="007A41A8" w:rsidRDefault="007A41A8" w:rsidP="007A4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Мамонтов Антон Николаевич, доцент каф. ЭО – координатор конкурса;</w:t>
      </w:r>
    </w:p>
    <w:p w14:paraId="3F8EB6A4" w14:textId="6BDA65B1" w:rsidR="003248FE" w:rsidRDefault="003248FE" w:rsidP="00324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8FE">
        <w:rPr>
          <w:rFonts w:ascii="Times New Roman" w:hAnsi="Times New Roman" w:cs="Times New Roman"/>
          <w:sz w:val="24"/>
          <w:szCs w:val="24"/>
        </w:rPr>
        <w:t>Кобзева Екатерина Сергеевна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48FE">
        <w:rPr>
          <w:rFonts w:ascii="Times New Roman" w:hAnsi="Times New Roman" w:cs="Times New Roman"/>
          <w:sz w:val="24"/>
          <w:szCs w:val="24"/>
        </w:rPr>
        <w:t xml:space="preserve"> начальник отдела социальных 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A53">
        <w:rPr>
          <w:rFonts w:ascii="Times New Roman" w:hAnsi="Times New Roman" w:cs="Times New Roman"/>
          <w:sz w:val="24"/>
          <w:szCs w:val="24"/>
        </w:rPr>
        <w:t>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4A53">
        <w:rPr>
          <w:rFonts w:ascii="Times New Roman" w:hAnsi="Times New Roman" w:cs="Times New Roman"/>
          <w:sz w:val="24"/>
          <w:szCs w:val="24"/>
        </w:rPr>
        <w:t xml:space="preserve"> ПАО «Россети Центр» - «Липецкэнерго»</w:t>
      </w:r>
      <w:r>
        <w:rPr>
          <w:rFonts w:ascii="Times New Roman" w:hAnsi="Times New Roman" w:cs="Times New Roman"/>
          <w:sz w:val="24"/>
          <w:szCs w:val="24"/>
        </w:rPr>
        <w:t xml:space="preserve"> – член организационного комитета;</w:t>
      </w:r>
    </w:p>
    <w:p w14:paraId="5E30B54E" w14:textId="77777777" w:rsidR="004E32ED" w:rsidRPr="00724A53" w:rsidRDefault="004E32ED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95F405" w14:textId="77777777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53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14:paraId="3CBF309E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2.1. Цель Конкурса: </w:t>
      </w:r>
    </w:p>
    <w:p w14:paraId="0DB8FE36" w14:textId="2DD08C1F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• развитие интереса к истории Отечества и увековечение памяти предков, павших за свободу и независимость Родины</w:t>
      </w:r>
      <w:r w:rsidR="001B63B0" w:rsidRPr="00724A53">
        <w:rPr>
          <w:rFonts w:ascii="Times New Roman" w:hAnsi="Times New Roman" w:cs="Times New Roman"/>
          <w:sz w:val="24"/>
          <w:szCs w:val="24"/>
        </w:rPr>
        <w:t>, а также совершавших трудовые подвиги в тылу для обеспечения фронта всем необходимым.</w:t>
      </w:r>
    </w:p>
    <w:p w14:paraId="0CFD04CF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2.2. Задачи конкурса: </w:t>
      </w:r>
    </w:p>
    <w:p w14:paraId="61AE2C99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воспитание в подрастающем поколении патриотизма и гражданственности, интереса к истории Отечества, историческим и национальным корням своего народа; </w:t>
      </w:r>
    </w:p>
    <w:p w14:paraId="71F1DAA5" w14:textId="349C410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приобщение студентов кафедры к историческому наследию своей страны; </w:t>
      </w:r>
    </w:p>
    <w:p w14:paraId="6B199D6B" w14:textId="5F6407AB" w:rsidR="001B63B0" w:rsidRPr="00724A53" w:rsidRDefault="001B63B0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• заложить основы понимания важности и социальной значимости профессии электроэнергетик;</w:t>
      </w:r>
    </w:p>
    <w:p w14:paraId="665DEFD0" w14:textId="7FAC70A1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приобщение к преемственности поколений, культурному богатству, развитию энергетики страны; </w:t>
      </w:r>
    </w:p>
    <w:p w14:paraId="3CC5F2C7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lastRenderedPageBreak/>
        <w:t>• выявление и развитие творческих способностей.</w:t>
      </w:r>
    </w:p>
    <w:p w14:paraId="4E26A3EA" w14:textId="77777777" w:rsidR="007A41A8" w:rsidRDefault="007A41A8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FF8B92" w14:textId="31FCE695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53">
        <w:rPr>
          <w:rFonts w:ascii="Times New Roman" w:hAnsi="Times New Roman" w:cs="Times New Roman"/>
          <w:b/>
          <w:sz w:val="24"/>
          <w:szCs w:val="24"/>
        </w:rPr>
        <w:t>3. Организаторы и участники Конкурса</w:t>
      </w:r>
    </w:p>
    <w:p w14:paraId="369A1A42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3.1. Организатор осуществляет следующие функции: </w:t>
      </w:r>
    </w:p>
    <w:p w14:paraId="50EE34FC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разрабатывает Положение о Конкурсе; </w:t>
      </w:r>
    </w:p>
    <w:p w14:paraId="5D738DAC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устанавливает Порядок проведения Конкурса; </w:t>
      </w:r>
    </w:p>
    <w:p w14:paraId="350EEF6E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обеспечивает непосредственное проведение Конкурса; </w:t>
      </w:r>
    </w:p>
    <w:p w14:paraId="190410AD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формирует состав жюри Конкурса; </w:t>
      </w:r>
    </w:p>
    <w:p w14:paraId="4C007BC9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принимает заявки для участия в Конкурсе; </w:t>
      </w:r>
    </w:p>
    <w:p w14:paraId="4999BE09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награждает победителей Конкурса. </w:t>
      </w:r>
    </w:p>
    <w:p w14:paraId="2A1C4E51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3.2. Организатор обеспечивает равные условия для всех участников Конкурса, недопущение разглашения сведений о результатах Конкурса ранее даты их официального объявления и неразглашение персональных данных участников Конкурса. </w:t>
      </w:r>
    </w:p>
    <w:p w14:paraId="1AF5343F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3.3. К участию в Конкурсе приглашаются студенты кафедры, а также СПО (3-5 курс).</w:t>
      </w:r>
    </w:p>
    <w:p w14:paraId="1AC173B1" w14:textId="77777777" w:rsidR="007A41A8" w:rsidRDefault="007A41A8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21EEA" w14:textId="3B6B3448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53">
        <w:rPr>
          <w:rFonts w:ascii="Times New Roman" w:hAnsi="Times New Roman" w:cs="Times New Roman"/>
          <w:b/>
          <w:sz w:val="24"/>
          <w:szCs w:val="24"/>
        </w:rPr>
        <w:t>4. Условия участия в Конкурсе</w:t>
      </w:r>
    </w:p>
    <w:p w14:paraId="3CC8E288" w14:textId="04F4346E" w:rsidR="00362856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Для участия в Конкурсе необходимо направить заявку (см. Приложение) вместе с конкурсной работой</w:t>
      </w:r>
      <w:r w:rsidR="007A41A8">
        <w:rPr>
          <w:rFonts w:ascii="Times New Roman" w:hAnsi="Times New Roman" w:cs="Times New Roman"/>
          <w:sz w:val="24"/>
          <w:szCs w:val="24"/>
        </w:rPr>
        <w:t xml:space="preserve">, фотоматериалами или иллюстрациями </w:t>
      </w:r>
      <w:r w:rsidRPr="00724A53">
        <w:rPr>
          <w:rFonts w:ascii="Times New Roman" w:hAnsi="Times New Roman" w:cs="Times New Roman"/>
          <w:sz w:val="24"/>
          <w:szCs w:val="24"/>
        </w:rPr>
        <w:t xml:space="preserve">не позднее 24 апреля 2025 г. </w:t>
      </w:r>
      <w:r w:rsidR="00724A53">
        <w:rPr>
          <w:rFonts w:ascii="Times New Roman" w:hAnsi="Times New Roman" w:cs="Times New Roman"/>
          <w:sz w:val="24"/>
          <w:szCs w:val="24"/>
        </w:rPr>
        <w:t>на электронную почту</w:t>
      </w:r>
      <w:r w:rsidR="007A41A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A41A8" w:rsidRPr="001966BD">
          <w:rPr>
            <w:rStyle w:val="a9"/>
            <w:rFonts w:ascii="Times New Roman" w:hAnsi="Times New Roman" w:cs="Times New Roman"/>
            <w:sz w:val="24"/>
            <w:szCs w:val="24"/>
          </w:rPr>
          <w:t>mamontov.anton2015@mail.ru</w:t>
        </w:r>
      </w:hyperlink>
      <w:r w:rsidRPr="00724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8C04AD" w14:textId="77777777" w:rsidR="007A41A8" w:rsidRPr="00724A53" w:rsidRDefault="007A41A8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A747FD" w14:textId="77777777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53">
        <w:rPr>
          <w:rFonts w:ascii="Times New Roman" w:hAnsi="Times New Roman" w:cs="Times New Roman"/>
          <w:b/>
          <w:sz w:val="24"/>
          <w:szCs w:val="24"/>
        </w:rPr>
        <w:t>5. Жюри Конкурса</w:t>
      </w:r>
    </w:p>
    <w:p w14:paraId="09815A74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5.1. Победители и номинанты Конкурса определяются Жюри Конкурса. </w:t>
      </w:r>
    </w:p>
    <w:p w14:paraId="4277C7B1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5.2. Функции Жюри: </w:t>
      </w:r>
    </w:p>
    <w:p w14:paraId="0834B572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 • рассмотрение и экспертная оценка конкурсных работ, отбор лучших из них; </w:t>
      </w:r>
    </w:p>
    <w:p w14:paraId="69219401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подведение итогов и определение победителя Конкурса; </w:t>
      </w:r>
    </w:p>
    <w:p w14:paraId="4837D00A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принятие решения о результатах Конкурса; </w:t>
      </w:r>
    </w:p>
    <w:p w14:paraId="2034FC22" w14:textId="141CB877" w:rsidR="00362856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решение Жюри окончательное и пересмотру не подлежит. </w:t>
      </w:r>
    </w:p>
    <w:p w14:paraId="2CDD74CA" w14:textId="1BB2CE6D" w:rsidR="00724A53" w:rsidRDefault="00724A53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Состав жюри:</w:t>
      </w:r>
    </w:p>
    <w:p w14:paraId="43D34671" w14:textId="0BB8D278" w:rsidR="003248FE" w:rsidRDefault="003248FE" w:rsidP="00324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Зацепин Евгений Петрович – заведующий кафедрой электрооборудования ФГБОУ ВО </w:t>
      </w:r>
      <w:r w:rsidR="00C2687C">
        <w:rPr>
          <w:rFonts w:ascii="Times New Roman" w:hAnsi="Times New Roman" w:cs="Times New Roman"/>
          <w:sz w:val="24"/>
          <w:szCs w:val="24"/>
        </w:rPr>
        <w:t>Липецкий государственный технический университет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6E9C54" w14:textId="34D53DAA" w:rsidR="00C2687C" w:rsidRDefault="00C2687C" w:rsidP="00324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Еремеева Елена Александровна – исполнительный директор – директор </w:t>
      </w:r>
      <w:r>
        <w:rPr>
          <w:rFonts w:ascii="Times New Roman" w:hAnsi="Times New Roman" w:cs="Times New Roman"/>
          <w:sz w:val="24"/>
          <w:szCs w:val="24"/>
        </w:rPr>
        <w:t>филиал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r w:rsidRPr="00C2687C">
        <w:rPr>
          <w:rFonts w:ascii="Times New Roman" w:hAnsi="Times New Roman" w:cs="Times New Roman"/>
          <w:sz w:val="24"/>
          <w:szCs w:val="24"/>
        </w:rPr>
        <w:t>Таврида Электрик Центр</w:t>
      </w:r>
      <w:r>
        <w:rPr>
          <w:rFonts w:ascii="Times New Roman" w:hAnsi="Times New Roman" w:cs="Times New Roman"/>
          <w:sz w:val="24"/>
          <w:szCs w:val="24"/>
        </w:rPr>
        <w:t>» – «Таврида Электрик Липецк»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86F5C2" w14:textId="4D700666" w:rsidR="003248FE" w:rsidRDefault="003248FE" w:rsidP="00324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Черемисина Ольга Николаевна - н</w:t>
      </w:r>
      <w:r w:rsidRPr="003248FE">
        <w:rPr>
          <w:rFonts w:ascii="Times New Roman" w:hAnsi="Times New Roman" w:cs="Times New Roman"/>
          <w:sz w:val="24"/>
          <w:szCs w:val="24"/>
        </w:rPr>
        <w:t>ачальник управления по работе с персоналом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A53">
        <w:rPr>
          <w:rFonts w:ascii="Times New Roman" w:hAnsi="Times New Roman" w:cs="Times New Roman"/>
          <w:sz w:val="24"/>
          <w:szCs w:val="24"/>
        </w:rPr>
        <w:t>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4A53">
        <w:rPr>
          <w:rFonts w:ascii="Times New Roman" w:hAnsi="Times New Roman" w:cs="Times New Roman"/>
          <w:sz w:val="24"/>
          <w:szCs w:val="24"/>
        </w:rPr>
        <w:t xml:space="preserve"> ПАО «Россети Центр» - «Липецкэнерго»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B2AB8B" w14:textId="54BFCEC2" w:rsidR="00C2687C" w:rsidRDefault="00C2687C" w:rsidP="00C2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Зацепина Виолетта Иосифовна профессор кафедры электрооборудования ФГБОУ ВО Л</w:t>
      </w:r>
      <w:r>
        <w:rPr>
          <w:rFonts w:ascii="Times New Roman" w:hAnsi="Times New Roman" w:cs="Times New Roman"/>
          <w:sz w:val="24"/>
          <w:szCs w:val="24"/>
        </w:rPr>
        <w:t>ипецкий государственный технический университет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76B886" w14:textId="48C60B7F" w:rsidR="00C2687C" w:rsidRDefault="00C2687C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Скоморохов Павел Игоревич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продажам </w:t>
      </w:r>
      <w:r>
        <w:rPr>
          <w:rFonts w:ascii="Times New Roman" w:hAnsi="Times New Roman" w:cs="Times New Roman"/>
          <w:sz w:val="24"/>
          <w:szCs w:val="24"/>
        </w:rPr>
        <w:t>филиала ООО «</w:t>
      </w:r>
      <w:r w:rsidRPr="00C2687C">
        <w:rPr>
          <w:rFonts w:ascii="Times New Roman" w:hAnsi="Times New Roman" w:cs="Times New Roman"/>
          <w:sz w:val="24"/>
          <w:szCs w:val="24"/>
        </w:rPr>
        <w:t>Таврида Электрик Центр</w:t>
      </w:r>
      <w:r>
        <w:rPr>
          <w:rFonts w:ascii="Times New Roman" w:hAnsi="Times New Roman" w:cs="Times New Roman"/>
          <w:sz w:val="24"/>
          <w:szCs w:val="24"/>
        </w:rPr>
        <w:t>» – «Таврида Электрик Липецк»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A5DF13" w14:textId="387D140B" w:rsidR="00724A53" w:rsidRDefault="003248FE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8FE">
        <w:rPr>
          <w:rFonts w:ascii="Times New Roman" w:hAnsi="Times New Roman" w:cs="Times New Roman"/>
          <w:sz w:val="24"/>
          <w:szCs w:val="24"/>
        </w:rPr>
        <w:t>Нефедова Наталья Анатольевна - начальник отдела по связям с общественностью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A53">
        <w:rPr>
          <w:rFonts w:ascii="Times New Roman" w:hAnsi="Times New Roman" w:cs="Times New Roman"/>
          <w:sz w:val="24"/>
          <w:szCs w:val="24"/>
        </w:rPr>
        <w:t>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4A53">
        <w:rPr>
          <w:rFonts w:ascii="Times New Roman" w:hAnsi="Times New Roman" w:cs="Times New Roman"/>
          <w:sz w:val="24"/>
          <w:szCs w:val="24"/>
        </w:rPr>
        <w:t xml:space="preserve"> ПАО «Россети Центр» - «Липецкэнерго»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A39F07" w14:textId="77777777" w:rsidR="003248FE" w:rsidRDefault="003248FE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9586E" w14:textId="347C3901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53">
        <w:rPr>
          <w:rFonts w:ascii="Times New Roman" w:hAnsi="Times New Roman" w:cs="Times New Roman"/>
          <w:b/>
          <w:sz w:val="24"/>
          <w:szCs w:val="24"/>
        </w:rPr>
        <w:t>6. Сроки и этапы проведения Конкурса</w:t>
      </w:r>
    </w:p>
    <w:p w14:paraId="008230A8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6.1. Устанавливается следующий порядок и сроки проведения Конкурса: </w:t>
      </w:r>
    </w:p>
    <w:p w14:paraId="1D915574" w14:textId="163639B9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с </w:t>
      </w:r>
      <w:r w:rsidR="00724A53">
        <w:rPr>
          <w:rFonts w:ascii="Times New Roman" w:hAnsi="Times New Roman" w:cs="Times New Roman"/>
          <w:sz w:val="24"/>
          <w:szCs w:val="24"/>
        </w:rPr>
        <w:t>23 февраля</w:t>
      </w:r>
      <w:r w:rsidRPr="00724A53">
        <w:rPr>
          <w:rFonts w:ascii="Times New Roman" w:hAnsi="Times New Roman" w:cs="Times New Roman"/>
          <w:sz w:val="24"/>
          <w:szCs w:val="24"/>
        </w:rPr>
        <w:t xml:space="preserve"> по 24 апреля (включительно) – прием работ; </w:t>
      </w:r>
    </w:p>
    <w:p w14:paraId="6B88145D" w14:textId="768BA17C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с 25 апреля </w:t>
      </w:r>
      <w:r w:rsidR="00724A53">
        <w:rPr>
          <w:rFonts w:ascii="Times New Roman" w:hAnsi="Times New Roman" w:cs="Times New Roman"/>
          <w:sz w:val="24"/>
          <w:szCs w:val="24"/>
        </w:rPr>
        <w:t xml:space="preserve">по 4 мая </w:t>
      </w:r>
      <w:r w:rsidRPr="00724A53">
        <w:rPr>
          <w:rFonts w:ascii="Times New Roman" w:hAnsi="Times New Roman" w:cs="Times New Roman"/>
          <w:sz w:val="24"/>
          <w:szCs w:val="24"/>
        </w:rPr>
        <w:t xml:space="preserve">– работа жюри Конкурса по выявлению победителей и призеров Конкурса; </w:t>
      </w:r>
    </w:p>
    <w:p w14:paraId="5E82153A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lastRenderedPageBreak/>
        <w:t xml:space="preserve">6.2. Конкурсные работы, представленные после указанной даты, рассматриваться не будут. </w:t>
      </w:r>
    </w:p>
    <w:p w14:paraId="3F7547C8" w14:textId="22B5131C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6.3. Подведение итогов состоится </w:t>
      </w:r>
      <w:r w:rsidR="00724A53">
        <w:rPr>
          <w:rFonts w:ascii="Times New Roman" w:hAnsi="Times New Roman" w:cs="Times New Roman"/>
          <w:sz w:val="24"/>
          <w:szCs w:val="24"/>
        </w:rPr>
        <w:t>5</w:t>
      </w:r>
      <w:r w:rsidRPr="00724A53">
        <w:rPr>
          <w:rFonts w:ascii="Times New Roman" w:hAnsi="Times New Roman" w:cs="Times New Roman"/>
          <w:sz w:val="24"/>
          <w:szCs w:val="24"/>
        </w:rPr>
        <w:t xml:space="preserve"> </w:t>
      </w:r>
      <w:r w:rsidR="00724A53">
        <w:rPr>
          <w:rFonts w:ascii="Times New Roman" w:hAnsi="Times New Roman" w:cs="Times New Roman"/>
          <w:sz w:val="24"/>
          <w:szCs w:val="24"/>
        </w:rPr>
        <w:t xml:space="preserve">мая </w:t>
      </w:r>
      <w:r w:rsidRPr="00724A53">
        <w:rPr>
          <w:rFonts w:ascii="Times New Roman" w:hAnsi="Times New Roman" w:cs="Times New Roman"/>
          <w:sz w:val="24"/>
          <w:szCs w:val="24"/>
        </w:rPr>
        <w:t>2025 года на</w:t>
      </w:r>
      <w:r w:rsidR="004E32ED">
        <w:rPr>
          <w:rFonts w:ascii="Times New Roman" w:hAnsi="Times New Roman" w:cs="Times New Roman"/>
          <w:sz w:val="24"/>
          <w:szCs w:val="24"/>
        </w:rPr>
        <w:t xml:space="preserve"> кафедре электрооборудования </w:t>
      </w:r>
      <w:r w:rsidRPr="00724A53">
        <w:rPr>
          <w:rFonts w:ascii="Times New Roman" w:hAnsi="Times New Roman" w:cs="Times New Roman"/>
          <w:sz w:val="24"/>
          <w:szCs w:val="24"/>
        </w:rPr>
        <w:t xml:space="preserve">в рамках подготовки к празднованию Дня Победы в Великой Отечественной войне. </w:t>
      </w:r>
    </w:p>
    <w:p w14:paraId="7AEC0D5F" w14:textId="77777777" w:rsidR="007A41A8" w:rsidRDefault="007A41A8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FAB36" w14:textId="225A3D3D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53">
        <w:rPr>
          <w:rFonts w:ascii="Times New Roman" w:hAnsi="Times New Roman" w:cs="Times New Roman"/>
          <w:b/>
          <w:sz w:val="24"/>
          <w:szCs w:val="24"/>
        </w:rPr>
        <w:t>7. Требования к выполнению конкурсных работ</w:t>
      </w:r>
    </w:p>
    <w:p w14:paraId="3867EB25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7.1. Требования к конкурсной работе и критерии оценки: </w:t>
      </w:r>
    </w:p>
    <w:p w14:paraId="05B4AA95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соответствие заявленной теме и глубина ее раскрытия; </w:t>
      </w:r>
    </w:p>
    <w:p w14:paraId="7F00DC2F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лаконичность; </w:t>
      </w:r>
    </w:p>
    <w:p w14:paraId="5F0BF0E8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отражение личной позиции; </w:t>
      </w:r>
    </w:p>
    <w:p w14:paraId="6825DB9B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владение художественными средствами языка; </w:t>
      </w:r>
    </w:p>
    <w:p w14:paraId="0F66B5A8" w14:textId="7E831E14" w:rsidR="00362856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грамотность; </w:t>
      </w:r>
    </w:p>
    <w:p w14:paraId="7045F5DB" w14:textId="3958E51C" w:rsidR="007A41A8" w:rsidRDefault="007A41A8" w:rsidP="007A4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наличие </w:t>
      </w:r>
      <w:r>
        <w:rPr>
          <w:rFonts w:ascii="Times New Roman" w:hAnsi="Times New Roman" w:cs="Times New Roman"/>
          <w:sz w:val="24"/>
          <w:szCs w:val="24"/>
        </w:rPr>
        <w:t>фотоматериалов или иллюстраций</w:t>
      </w:r>
      <w:r w:rsidRPr="00724A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3BA88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наличие списка использованных источников; </w:t>
      </w:r>
    </w:p>
    <w:p w14:paraId="1127DEB5" w14:textId="7D4666FF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• объем работы – не более </w:t>
      </w:r>
      <w:r w:rsidR="0054375A" w:rsidRPr="00724A53">
        <w:rPr>
          <w:rFonts w:ascii="Times New Roman" w:hAnsi="Times New Roman" w:cs="Times New Roman"/>
          <w:sz w:val="24"/>
          <w:szCs w:val="24"/>
        </w:rPr>
        <w:t xml:space="preserve">3 </w:t>
      </w:r>
      <w:r w:rsidRPr="00724A53">
        <w:rPr>
          <w:rFonts w:ascii="Times New Roman" w:hAnsi="Times New Roman" w:cs="Times New Roman"/>
          <w:sz w:val="24"/>
          <w:szCs w:val="24"/>
        </w:rPr>
        <w:t xml:space="preserve">страниц </w:t>
      </w:r>
      <w:r w:rsidR="0054375A" w:rsidRPr="00724A53">
        <w:rPr>
          <w:rFonts w:ascii="Times New Roman" w:hAnsi="Times New Roman" w:cs="Times New Roman"/>
          <w:sz w:val="24"/>
          <w:szCs w:val="24"/>
        </w:rPr>
        <w:t>машинопис</w:t>
      </w:r>
      <w:r w:rsidRPr="00724A53">
        <w:rPr>
          <w:rFonts w:ascii="Times New Roman" w:hAnsi="Times New Roman" w:cs="Times New Roman"/>
          <w:sz w:val="24"/>
          <w:szCs w:val="24"/>
        </w:rPr>
        <w:t>ного текста на листах формата А4</w:t>
      </w:r>
      <w:r w:rsidR="007A41A8">
        <w:rPr>
          <w:rFonts w:ascii="Times New Roman" w:hAnsi="Times New Roman" w:cs="Times New Roman"/>
          <w:sz w:val="24"/>
          <w:szCs w:val="24"/>
        </w:rPr>
        <w:t>,</w:t>
      </w:r>
      <w:r w:rsidR="0054375A" w:rsidRPr="00724A53">
        <w:rPr>
          <w:rFonts w:ascii="Times New Roman" w:hAnsi="Times New Roman" w:cs="Times New Roman"/>
          <w:sz w:val="24"/>
          <w:szCs w:val="24"/>
        </w:rPr>
        <w:t xml:space="preserve"> шрифт </w:t>
      </w:r>
      <w:r w:rsidR="0054375A" w:rsidRPr="00724A5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54375A" w:rsidRPr="00724A53">
        <w:rPr>
          <w:rFonts w:ascii="Times New Roman" w:hAnsi="Times New Roman" w:cs="Times New Roman"/>
          <w:sz w:val="24"/>
          <w:szCs w:val="24"/>
        </w:rPr>
        <w:t xml:space="preserve"> </w:t>
      </w:r>
      <w:r w:rsidR="0054375A" w:rsidRPr="00724A5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54375A" w:rsidRPr="00724A53">
        <w:rPr>
          <w:rFonts w:ascii="Times New Roman" w:hAnsi="Times New Roman" w:cs="Times New Roman"/>
          <w:sz w:val="24"/>
          <w:szCs w:val="24"/>
        </w:rPr>
        <w:t xml:space="preserve"> </w:t>
      </w:r>
      <w:r w:rsidR="0054375A" w:rsidRPr="00724A5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7A41A8">
        <w:rPr>
          <w:rFonts w:ascii="Times New Roman" w:hAnsi="Times New Roman" w:cs="Times New Roman"/>
          <w:sz w:val="24"/>
          <w:szCs w:val="24"/>
        </w:rPr>
        <w:t>,</w:t>
      </w:r>
      <w:r w:rsidR="0054375A" w:rsidRPr="00724A53">
        <w:rPr>
          <w:rFonts w:ascii="Times New Roman" w:hAnsi="Times New Roman" w:cs="Times New Roman"/>
          <w:sz w:val="24"/>
          <w:szCs w:val="24"/>
        </w:rPr>
        <w:t xml:space="preserve"> кернинг 1</w:t>
      </w:r>
      <w:r w:rsidR="007A41A8">
        <w:rPr>
          <w:rFonts w:ascii="Times New Roman" w:hAnsi="Times New Roman" w:cs="Times New Roman"/>
          <w:sz w:val="24"/>
          <w:szCs w:val="24"/>
        </w:rPr>
        <w:t>4,</w:t>
      </w:r>
      <w:r w:rsidR="0054375A" w:rsidRPr="00724A53">
        <w:rPr>
          <w:rFonts w:ascii="Times New Roman" w:hAnsi="Times New Roman" w:cs="Times New Roman"/>
          <w:sz w:val="24"/>
          <w:szCs w:val="24"/>
        </w:rPr>
        <w:t xml:space="preserve"> полуторный интервал</w:t>
      </w:r>
      <w:r w:rsidRPr="00724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977D6D" w14:textId="4E5ABEAD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7.</w:t>
      </w:r>
      <w:r w:rsidR="00C65D59" w:rsidRPr="00724A53">
        <w:rPr>
          <w:rFonts w:ascii="Times New Roman" w:hAnsi="Times New Roman" w:cs="Times New Roman"/>
          <w:sz w:val="24"/>
          <w:szCs w:val="24"/>
        </w:rPr>
        <w:t>3</w:t>
      </w:r>
      <w:r w:rsidRPr="00724A53">
        <w:rPr>
          <w:rFonts w:ascii="Times New Roman" w:hAnsi="Times New Roman" w:cs="Times New Roman"/>
          <w:sz w:val="24"/>
          <w:szCs w:val="24"/>
        </w:rPr>
        <w:t xml:space="preserve">. Каждый критерий оценивается по 5-балльной шкале. </w:t>
      </w:r>
    </w:p>
    <w:p w14:paraId="075F9245" w14:textId="77777777" w:rsidR="007A41A8" w:rsidRDefault="007A41A8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396DC" w14:textId="10EA4B83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53">
        <w:rPr>
          <w:rFonts w:ascii="Times New Roman" w:hAnsi="Times New Roman" w:cs="Times New Roman"/>
          <w:b/>
          <w:sz w:val="24"/>
          <w:szCs w:val="24"/>
        </w:rPr>
        <w:t>8. Согласие на обработку персональных данных</w:t>
      </w:r>
    </w:p>
    <w:p w14:paraId="63AF7513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8.1. Принимая решение об участии в Конкурсе, участник подтверждает свое согласие на обработку персональных данных Организатором в целях проведения Конкурса. </w:t>
      </w:r>
    </w:p>
    <w:p w14:paraId="5D2B3D2E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8.2. Обработка персональных данных осуществляется Организатором Конкурса с соблюдением принципов и правил, предусмотренных Федеральным законом РФ № 152-ФЗ от 27 июля 2006 г. «О персональных данных». </w:t>
      </w:r>
    </w:p>
    <w:p w14:paraId="5ED70166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8.3. Организатор Конкурса гарантирует необходимые меры защиты персональных данных от несанкционированного доступа. </w:t>
      </w:r>
    </w:p>
    <w:p w14:paraId="5661CFB6" w14:textId="77777777" w:rsidR="00C2687C" w:rsidRDefault="00C2687C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D9146" w14:textId="4C6EEC08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53">
        <w:rPr>
          <w:rFonts w:ascii="Times New Roman" w:hAnsi="Times New Roman" w:cs="Times New Roman"/>
          <w:b/>
          <w:sz w:val="24"/>
          <w:szCs w:val="24"/>
        </w:rPr>
        <w:t>9. Награждение участников Конкурса</w:t>
      </w:r>
    </w:p>
    <w:p w14:paraId="159B27DD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9.1. Победителями Конкурса признаются участники, работы которых по результатам рассмотрения и оценки Жюри получили наибольшее количество баллов, и тем самым признаны лучшими. Определяется 1 победитель (I место) и 2 призера (II, III места). </w:t>
      </w:r>
    </w:p>
    <w:p w14:paraId="7C54FF74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9.2. В случае разделения работ участников по возрастным категориям определяется 1 победитель (I место) и 2 призера (II, III места) в каждой возрастной категории. </w:t>
      </w:r>
    </w:p>
    <w:p w14:paraId="63D911DB" w14:textId="77777777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 xml:space="preserve">9.3. Победители и призеры награждаются дипломами и памятными подарками. </w:t>
      </w:r>
    </w:p>
    <w:p w14:paraId="6AE5A5AB" w14:textId="77777777" w:rsidR="00C2687C" w:rsidRDefault="00C2687C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EDD32" w14:textId="016A6D09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A53">
        <w:rPr>
          <w:rFonts w:ascii="Times New Roman" w:hAnsi="Times New Roman" w:cs="Times New Roman"/>
          <w:b/>
          <w:sz w:val="24"/>
          <w:szCs w:val="24"/>
        </w:rPr>
        <w:t>10. Контактная информация</w:t>
      </w:r>
    </w:p>
    <w:p w14:paraId="34C7143E" w14:textId="6BA51C5C" w:rsidR="00362856" w:rsidRPr="00724A53" w:rsidRDefault="00362856" w:rsidP="00724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Координатор Конкурса: Мамонтов Антон Николаевич, доцент кафедры электрооборудования Липецкого государственного технического университета. Телефон для справок: +7 (4742)32-80-49</w:t>
      </w:r>
      <w:r w:rsidR="00724A53">
        <w:rPr>
          <w:rFonts w:ascii="Times New Roman" w:hAnsi="Times New Roman" w:cs="Times New Roman"/>
          <w:sz w:val="24"/>
          <w:szCs w:val="24"/>
        </w:rPr>
        <w:t xml:space="preserve"> </w:t>
      </w:r>
      <w:r w:rsidR="00724A53" w:rsidRPr="00724A53">
        <w:rPr>
          <w:rFonts w:ascii="Times New Roman" w:hAnsi="Times New Roman" w:cs="Times New Roman"/>
          <w:sz w:val="24"/>
          <w:szCs w:val="24"/>
        </w:rPr>
        <w:t>адрес: г. Липецк, ул. Московская, 30, Липецкий государственный технический университет, кафедра электрооборудования (4 этаж, 1 корпус, каб. 417)</w:t>
      </w:r>
    </w:p>
    <w:p w14:paraId="18BE1850" w14:textId="77777777" w:rsidR="004E32ED" w:rsidRDefault="004E32ED" w:rsidP="00724A5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6DD20" w14:textId="07118231" w:rsidR="004E32ED" w:rsidRPr="00C2687C" w:rsidRDefault="004E32ED" w:rsidP="004E32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687C">
        <w:rPr>
          <w:rFonts w:ascii="Times New Roman" w:hAnsi="Times New Roman" w:cs="Times New Roman"/>
          <w:b/>
          <w:bCs/>
          <w:sz w:val="24"/>
          <w:szCs w:val="24"/>
        </w:rPr>
        <w:t>Конкурсные работы вместе с фотографиями и иллюстрациями необходимо прис</w:t>
      </w:r>
      <w:r w:rsidR="00C2687C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C2687C">
        <w:rPr>
          <w:rFonts w:ascii="Times New Roman" w:hAnsi="Times New Roman" w:cs="Times New Roman"/>
          <w:b/>
          <w:bCs/>
          <w:sz w:val="24"/>
          <w:szCs w:val="24"/>
        </w:rPr>
        <w:t xml:space="preserve">лать на электронную почту координатора конкурса </w:t>
      </w:r>
    </w:p>
    <w:p w14:paraId="54606298" w14:textId="18B2F9F3" w:rsidR="00362856" w:rsidRPr="00724A53" w:rsidRDefault="002E4CEF" w:rsidP="004E32E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E32ED" w:rsidRPr="001966BD">
          <w:rPr>
            <w:rStyle w:val="a9"/>
            <w:rFonts w:ascii="Times New Roman" w:hAnsi="Times New Roman" w:cs="Times New Roman"/>
            <w:sz w:val="24"/>
            <w:szCs w:val="24"/>
          </w:rPr>
          <w:t>mamontov.anton2015@mail.ru</w:t>
        </w:r>
      </w:hyperlink>
      <w:r w:rsidR="004E32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BCA3C" w14:textId="77777777" w:rsidR="00362856" w:rsidRPr="00724A53" w:rsidRDefault="00362856" w:rsidP="00724A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DC2BEB" w14:textId="77777777" w:rsidR="00C65D59" w:rsidRPr="00724A53" w:rsidRDefault="00C65D59" w:rsidP="00724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br w:type="page"/>
      </w:r>
    </w:p>
    <w:p w14:paraId="354A5476" w14:textId="62D80F9F" w:rsidR="00362856" w:rsidRPr="00724A53" w:rsidRDefault="00362856" w:rsidP="00724A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F9705A9" w14:textId="1D62547F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4A53">
        <w:rPr>
          <w:rFonts w:ascii="Times New Roman" w:hAnsi="Times New Roman" w:cs="Times New Roman"/>
          <w:sz w:val="24"/>
          <w:szCs w:val="24"/>
        </w:rPr>
        <w:t>Заявка на участие в Конкурсе творческих работ (эссе)</w:t>
      </w:r>
      <w:r w:rsidR="003248FE">
        <w:rPr>
          <w:rFonts w:ascii="Times New Roman" w:hAnsi="Times New Roman" w:cs="Times New Roman"/>
          <w:sz w:val="24"/>
          <w:szCs w:val="24"/>
        </w:rPr>
        <w:br/>
      </w:r>
      <w:r w:rsidRPr="00724A53">
        <w:rPr>
          <w:rFonts w:ascii="Times New Roman" w:hAnsi="Times New Roman" w:cs="Times New Roman"/>
          <w:sz w:val="24"/>
          <w:szCs w:val="24"/>
        </w:rPr>
        <w:t xml:space="preserve"> </w:t>
      </w:r>
      <w:r w:rsidR="003248FE">
        <w:rPr>
          <w:rFonts w:ascii="Times New Roman" w:hAnsi="Times New Roman" w:cs="Times New Roman"/>
          <w:sz w:val="24"/>
          <w:szCs w:val="24"/>
        </w:rPr>
        <w:t>«</w:t>
      </w:r>
      <w:r w:rsidR="003248FE" w:rsidRPr="00724A53">
        <w:rPr>
          <w:rFonts w:ascii="Times New Roman" w:hAnsi="Times New Roman" w:cs="Times New Roman"/>
          <w:b/>
          <w:sz w:val="24"/>
          <w:szCs w:val="24"/>
        </w:rPr>
        <w:t>Энергетики в годы Великой Отечественной войны</w:t>
      </w:r>
      <w:r w:rsidR="003248F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7"/>
        <w:gridCol w:w="4279"/>
        <w:gridCol w:w="4259"/>
      </w:tblGrid>
      <w:tr w:rsidR="00362856" w:rsidRPr="00724A53" w14:paraId="0AD36CC9" w14:textId="77777777" w:rsidTr="003248FE">
        <w:tc>
          <w:tcPr>
            <w:tcW w:w="807" w:type="dxa"/>
          </w:tcPr>
          <w:p w14:paraId="5FC11995" w14:textId="77777777" w:rsidR="00362856" w:rsidRPr="00724A53" w:rsidRDefault="00362856" w:rsidP="0072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FF4645" w14:textId="77777777" w:rsidR="00362856" w:rsidRPr="00724A53" w:rsidRDefault="00362856" w:rsidP="0072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38" w:type="dxa"/>
            <w:gridSpan w:val="2"/>
          </w:tcPr>
          <w:p w14:paraId="15377014" w14:textId="77777777" w:rsidR="00362856" w:rsidRPr="00724A53" w:rsidRDefault="00362856" w:rsidP="0072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362856" w:rsidRPr="00724A53" w14:paraId="0295F923" w14:textId="77777777" w:rsidTr="003248FE">
        <w:tc>
          <w:tcPr>
            <w:tcW w:w="807" w:type="dxa"/>
          </w:tcPr>
          <w:p w14:paraId="6C01135D" w14:textId="77777777" w:rsidR="00362856" w:rsidRPr="00724A53" w:rsidRDefault="00362856" w:rsidP="0072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</w:tcPr>
          <w:p w14:paraId="0050C768" w14:textId="77777777" w:rsidR="00362856" w:rsidRPr="00724A53" w:rsidRDefault="00362856" w:rsidP="0072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автора </w:t>
            </w:r>
          </w:p>
        </w:tc>
        <w:tc>
          <w:tcPr>
            <w:tcW w:w="4259" w:type="dxa"/>
          </w:tcPr>
          <w:p w14:paraId="35FE948F" w14:textId="77777777" w:rsidR="00362856" w:rsidRPr="00724A53" w:rsidRDefault="00362856" w:rsidP="0072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56" w:rsidRPr="00724A53" w14:paraId="740F58F5" w14:textId="77777777" w:rsidTr="003248FE">
        <w:tc>
          <w:tcPr>
            <w:tcW w:w="807" w:type="dxa"/>
          </w:tcPr>
          <w:p w14:paraId="4E8364A4" w14:textId="77777777" w:rsidR="00362856" w:rsidRPr="00724A53" w:rsidRDefault="00362856" w:rsidP="0072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</w:tcPr>
          <w:p w14:paraId="21B8D8E0" w14:textId="77777777" w:rsidR="00362856" w:rsidRPr="00724A53" w:rsidRDefault="00362856" w:rsidP="0072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 xml:space="preserve">Возраст (полных лет) </w:t>
            </w:r>
          </w:p>
        </w:tc>
        <w:tc>
          <w:tcPr>
            <w:tcW w:w="4259" w:type="dxa"/>
          </w:tcPr>
          <w:p w14:paraId="4B64C611" w14:textId="77777777" w:rsidR="00362856" w:rsidRPr="00724A53" w:rsidRDefault="00362856" w:rsidP="0072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56" w:rsidRPr="00724A53" w14:paraId="239D0878" w14:textId="77777777" w:rsidTr="003248FE">
        <w:tc>
          <w:tcPr>
            <w:tcW w:w="807" w:type="dxa"/>
          </w:tcPr>
          <w:p w14:paraId="0BD4A698" w14:textId="77777777" w:rsidR="00362856" w:rsidRPr="00724A53" w:rsidRDefault="00362856" w:rsidP="0072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</w:tcPr>
          <w:p w14:paraId="7807C4CC" w14:textId="4BE71FA4" w:rsidR="00362856" w:rsidRPr="00724A53" w:rsidRDefault="003248FE" w:rsidP="00724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259" w:type="dxa"/>
          </w:tcPr>
          <w:p w14:paraId="5D15AD0F" w14:textId="77777777" w:rsidR="00362856" w:rsidRPr="00724A53" w:rsidRDefault="00362856" w:rsidP="0072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FE" w:rsidRPr="00724A53" w14:paraId="074CD45A" w14:textId="77777777" w:rsidTr="003248FE">
        <w:tc>
          <w:tcPr>
            <w:tcW w:w="807" w:type="dxa"/>
          </w:tcPr>
          <w:p w14:paraId="78A9E5A6" w14:textId="7E617AEB" w:rsidR="003248FE" w:rsidRPr="00724A53" w:rsidRDefault="003248FE" w:rsidP="0032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</w:tcPr>
          <w:p w14:paraId="28DC1541" w14:textId="3CA536ED" w:rsidR="003248FE" w:rsidRDefault="003248FE" w:rsidP="0032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259" w:type="dxa"/>
          </w:tcPr>
          <w:p w14:paraId="1E283382" w14:textId="77777777" w:rsidR="003248FE" w:rsidRPr="00724A53" w:rsidRDefault="003248FE" w:rsidP="0032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FE" w:rsidRPr="00724A53" w14:paraId="612AE855" w14:textId="77777777" w:rsidTr="003248FE">
        <w:tc>
          <w:tcPr>
            <w:tcW w:w="807" w:type="dxa"/>
          </w:tcPr>
          <w:p w14:paraId="5A5AAC46" w14:textId="7CB5854D" w:rsidR="003248FE" w:rsidRPr="00724A53" w:rsidRDefault="003248FE" w:rsidP="0032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</w:tcPr>
          <w:p w14:paraId="638FDA9C" w14:textId="1BB97F0C" w:rsidR="003248FE" w:rsidRPr="00724A53" w:rsidRDefault="003248FE" w:rsidP="0032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специальность</w:t>
            </w: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класс</w:t>
            </w:r>
          </w:p>
        </w:tc>
        <w:tc>
          <w:tcPr>
            <w:tcW w:w="4259" w:type="dxa"/>
          </w:tcPr>
          <w:p w14:paraId="20C28311" w14:textId="77777777" w:rsidR="003248FE" w:rsidRPr="00724A53" w:rsidRDefault="003248FE" w:rsidP="0032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8FE" w:rsidRPr="00724A53" w14:paraId="1D514920" w14:textId="77777777" w:rsidTr="003248FE">
        <w:tc>
          <w:tcPr>
            <w:tcW w:w="807" w:type="dxa"/>
          </w:tcPr>
          <w:p w14:paraId="461FF7D2" w14:textId="5AC7C598" w:rsidR="003248FE" w:rsidRPr="00724A53" w:rsidRDefault="003248FE" w:rsidP="0032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</w:tcPr>
          <w:p w14:paraId="5372FF31" w14:textId="429C36B1" w:rsidR="003248FE" w:rsidRPr="00724A53" w:rsidRDefault="003248FE" w:rsidP="0032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Я понимаю и соглашаюсь с тем, что мои персональные данные, указанные в заявке для участия в Конкурсе, будут обработаны Организатором в целях проведения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обратной связи</w:t>
            </w: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, и даю согласие на такую обработку.</w:t>
            </w:r>
          </w:p>
        </w:tc>
        <w:tc>
          <w:tcPr>
            <w:tcW w:w="4259" w:type="dxa"/>
          </w:tcPr>
          <w:p w14:paraId="1DBAEFD6" w14:textId="77777777" w:rsidR="00B405AA" w:rsidRDefault="00B405AA" w:rsidP="00324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C0B9FCA" w14:textId="77777777" w:rsidR="00B405AA" w:rsidRDefault="00B405AA" w:rsidP="00324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D96AFF" w14:textId="77777777" w:rsidR="00B405AA" w:rsidRDefault="00B405AA" w:rsidP="00324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1B804D" w14:textId="77777777" w:rsidR="00B405AA" w:rsidRDefault="00B405AA" w:rsidP="00324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0B9FB0" w14:textId="77777777" w:rsidR="00B405AA" w:rsidRDefault="00B405AA" w:rsidP="00324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DDBEA88" w14:textId="77777777" w:rsidR="00B405AA" w:rsidRDefault="00B405AA" w:rsidP="003248F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DB4D4B6" w14:textId="0AC124A4" w:rsidR="003248FE" w:rsidRPr="00724A53" w:rsidRDefault="003248FE" w:rsidP="00B40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автора (Ф</w:t>
            </w:r>
            <w:r w:rsidR="00B40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амилия </w:t>
            </w:r>
            <w:bookmarkStart w:id="0" w:name="_GoBack"/>
            <w:bookmarkEnd w:id="0"/>
            <w:r w:rsidRPr="00724A53">
              <w:rPr>
                <w:rFonts w:ascii="Times New Roman" w:hAnsi="Times New Roman" w:cs="Times New Roman"/>
                <w:i/>
                <w:sz w:val="24"/>
                <w:szCs w:val="24"/>
              </w:rPr>
              <w:t>И.О.)</w:t>
            </w:r>
          </w:p>
        </w:tc>
      </w:tr>
      <w:tr w:rsidR="003248FE" w:rsidRPr="00724A53" w14:paraId="0117D3F2" w14:textId="77777777" w:rsidTr="003248FE">
        <w:tc>
          <w:tcPr>
            <w:tcW w:w="807" w:type="dxa"/>
          </w:tcPr>
          <w:p w14:paraId="526EFF9B" w14:textId="3CF44457" w:rsidR="003248FE" w:rsidRPr="00724A53" w:rsidRDefault="003248FE" w:rsidP="0032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9" w:type="dxa"/>
          </w:tcPr>
          <w:p w14:paraId="0750B2E1" w14:textId="77777777" w:rsidR="003248FE" w:rsidRPr="00724A53" w:rsidRDefault="003248FE" w:rsidP="0032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53">
              <w:rPr>
                <w:rFonts w:ascii="Times New Roman" w:hAnsi="Times New Roman" w:cs="Times New Roman"/>
                <w:sz w:val="24"/>
                <w:szCs w:val="24"/>
              </w:rPr>
              <w:t>Дата подачи конкурсной работы</w:t>
            </w:r>
          </w:p>
        </w:tc>
        <w:tc>
          <w:tcPr>
            <w:tcW w:w="4259" w:type="dxa"/>
          </w:tcPr>
          <w:p w14:paraId="3DEB25D9" w14:textId="77777777" w:rsidR="003248FE" w:rsidRPr="00724A53" w:rsidRDefault="003248FE" w:rsidP="00324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2AA3CA" w14:textId="77777777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DA2AB1" w14:textId="77777777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A49104" w14:textId="77777777" w:rsidR="00362856" w:rsidRPr="00724A53" w:rsidRDefault="00362856" w:rsidP="00724A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C3E4E" w14:textId="77777777" w:rsidR="00362856" w:rsidRPr="00724A53" w:rsidRDefault="00362856" w:rsidP="00724A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EEB28" w14:textId="77777777" w:rsidR="00362856" w:rsidRPr="00724A53" w:rsidRDefault="00362856" w:rsidP="00724A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05FE9" w14:textId="77777777" w:rsidR="00446216" w:rsidRPr="00724A53" w:rsidRDefault="00446216" w:rsidP="00724A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46216" w:rsidRPr="00724A53" w:rsidSect="00A83F9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F3163" w14:textId="77777777" w:rsidR="002E4CEF" w:rsidRDefault="002E4CEF" w:rsidP="0039158F">
      <w:pPr>
        <w:spacing w:after="0" w:line="240" w:lineRule="auto"/>
      </w:pPr>
      <w:r>
        <w:separator/>
      </w:r>
    </w:p>
  </w:endnote>
  <w:endnote w:type="continuationSeparator" w:id="0">
    <w:p w14:paraId="00543A1D" w14:textId="77777777" w:rsidR="002E4CEF" w:rsidRDefault="002E4CEF" w:rsidP="0039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001C" w14:textId="77777777" w:rsidR="002E4CEF" w:rsidRDefault="002E4CEF" w:rsidP="0039158F">
      <w:pPr>
        <w:spacing w:after="0" w:line="240" w:lineRule="auto"/>
      </w:pPr>
      <w:r>
        <w:separator/>
      </w:r>
    </w:p>
  </w:footnote>
  <w:footnote w:type="continuationSeparator" w:id="0">
    <w:p w14:paraId="301733E7" w14:textId="77777777" w:rsidR="002E4CEF" w:rsidRDefault="002E4CEF" w:rsidP="00391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58F"/>
    <w:rsid w:val="0007261C"/>
    <w:rsid w:val="000D2A68"/>
    <w:rsid w:val="001B63B0"/>
    <w:rsid w:val="001C0C71"/>
    <w:rsid w:val="00263AB7"/>
    <w:rsid w:val="002E4CEF"/>
    <w:rsid w:val="003248FE"/>
    <w:rsid w:val="00362856"/>
    <w:rsid w:val="0039158F"/>
    <w:rsid w:val="00395FD6"/>
    <w:rsid w:val="00446216"/>
    <w:rsid w:val="004766C1"/>
    <w:rsid w:val="004E32ED"/>
    <w:rsid w:val="0054375A"/>
    <w:rsid w:val="00574424"/>
    <w:rsid w:val="005755ED"/>
    <w:rsid w:val="00657FAB"/>
    <w:rsid w:val="00724A53"/>
    <w:rsid w:val="007A41A8"/>
    <w:rsid w:val="008A422D"/>
    <w:rsid w:val="008C0368"/>
    <w:rsid w:val="008C38EB"/>
    <w:rsid w:val="009F360C"/>
    <w:rsid w:val="00A64802"/>
    <w:rsid w:val="00AC3091"/>
    <w:rsid w:val="00B01760"/>
    <w:rsid w:val="00B405AA"/>
    <w:rsid w:val="00B770F3"/>
    <w:rsid w:val="00BB1463"/>
    <w:rsid w:val="00BE7A83"/>
    <w:rsid w:val="00C2687C"/>
    <w:rsid w:val="00C27838"/>
    <w:rsid w:val="00C65D59"/>
    <w:rsid w:val="00D32909"/>
    <w:rsid w:val="00D372A6"/>
    <w:rsid w:val="00FB0955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C755"/>
  <w15:docId w15:val="{6B39D239-6E34-447F-B56B-72EC3D69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5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58F"/>
  </w:style>
  <w:style w:type="paragraph" w:styleId="a7">
    <w:name w:val="footer"/>
    <w:basedOn w:val="a"/>
    <w:link w:val="a8"/>
    <w:uiPriority w:val="99"/>
    <w:unhideWhenUsed/>
    <w:rsid w:val="0039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58F"/>
  </w:style>
  <w:style w:type="character" w:customStyle="1" w:styleId="newsup-tags">
    <w:name w:val="newsup-tags"/>
    <w:basedOn w:val="a0"/>
    <w:rsid w:val="00A64802"/>
  </w:style>
  <w:style w:type="character" w:styleId="a9">
    <w:name w:val="Hyperlink"/>
    <w:basedOn w:val="a0"/>
    <w:uiPriority w:val="99"/>
    <w:unhideWhenUsed/>
    <w:rsid w:val="00A64802"/>
    <w:rPr>
      <w:color w:val="0000FF"/>
      <w:u w:val="single"/>
    </w:rPr>
  </w:style>
  <w:style w:type="table" w:styleId="aa">
    <w:name w:val="Table Grid"/>
    <w:basedOn w:val="a1"/>
    <w:uiPriority w:val="59"/>
    <w:rsid w:val="0036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B63B0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724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ontov.anton201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montov.anton201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.lipet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Мамонтов А.Н.</dc:creator>
  <cp:lastModifiedBy>Федор Скворцов</cp:lastModifiedBy>
  <cp:revision>7</cp:revision>
  <dcterms:created xsi:type="dcterms:W3CDTF">2025-02-19T10:43:00Z</dcterms:created>
  <dcterms:modified xsi:type="dcterms:W3CDTF">2025-02-19T16:23:00Z</dcterms:modified>
</cp:coreProperties>
</file>